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98" w:rsidRPr="005E4B01" w:rsidRDefault="00967C98" w:rsidP="00967C98">
      <w:pPr>
        <w:shd w:val="clear" w:color="auto" w:fill="FFFFFF"/>
        <w:snapToGrid w:val="0"/>
        <w:spacing w:line="560" w:lineRule="exact"/>
        <w:ind w:right="160"/>
        <w:jc w:val="left"/>
        <w:rPr>
          <w:rFonts w:ascii="仿宋" w:eastAsia="仿宋" w:hAnsi="仿宋"/>
          <w:sz w:val="36"/>
          <w:szCs w:val="32"/>
        </w:rPr>
      </w:pPr>
      <w:r w:rsidRPr="005E4B01">
        <w:rPr>
          <w:rFonts w:ascii="仿宋" w:eastAsia="仿宋" w:hAnsi="仿宋" w:hint="eastAsia"/>
          <w:sz w:val="36"/>
          <w:szCs w:val="32"/>
        </w:rPr>
        <w:t>附件：</w:t>
      </w:r>
    </w:p>
    <w:p w:rsidR="00967C98" w:rsidRPr="005E4B01" w:rsidRDefault="00967C98" w:rsidP="00967C98">
      <w:pPr>
        <w:shd w:val="clear" w:color="auto" w:fill="FFFFFF"/>
        <w:snapToGrid w:val="0"/>
        <w:spacing w:line="560" w:lineRule="exact"/>
        <w:ind w:right="800"/>
        <w:jc w:val="center"/>
        <w:rPr>
          <w:rFonts w:ascii="仿宋" w:eastAsia="仿宋" w:hAnsi="仿宋"/>
          <w:sz w:val="36"/>
          <w:szCs w:val="32"/>
        </w:rPr>
      </w:pPr>
      <w:r w:rsidRPr="005E4B01">
        <w:rPr>
          <w:rFonts w:ascii="仿宋" w:eastAsia="仿宋" w:hAnsi="仿宋" w:hint="eastAsia"/>
          <w:sz w:val="36"/>
          <w:szCs w:val="32"/>
        </w:rPr>
        <w:t>高考考点临近车站</w:t>
      </w:r>
      <w:bookmarkStart w:id="0" w:name="_GoBack"/>
      <w:bookmarkEnd w:id="0"/>
      <w:r w:rsidRPr="005E4B01">
        <w:rPr>
          <w:rFonts w:ascii="仿宋" w:eastAsia="仿宋" w:hAnsi="仿宋" w:hint="eastAsia"/>
          <w:sz w:val="36"/>
          <w:szCs w:val="32"/>
        </w:rPr>
        <w:t>统计表（参考）</w:t>
      </w:r>
    </w:p>
    <w:p w:rsidR="00967C98" w:rsidRPr="005E4B01" w:rsidRDefault="00967C98" w:rsidP="00967C98">
      <w:pPr>
        <w:shd w:val="clear" w:color="auto" w:fill="FFFFFF"/>
        <w:snapToGrid w:val="0"/>
        <w:spacing w:line="560" w:lineRule="exact"/>
        <w:ind w:right="800"/>
        <w:jc w:val="center"/>
        <w:rPr>
          <w:rFonts w:ascii="仿宋" w:eastAsia="仿宋" w:hAnsi="仿宋" w:cs="仿宋_GB2312"/>
          <w:sz w:val="36"/>
          <w:szCs w:val="32"/>
        </w:rPr>
      </w:pPr>
    </w:p>
    <w:tbl>
      <w:tblPr>
        <w:tblpPr w:leftFromText="180" w:rightFromText="180" w:vertAnchor="text" w:horzAnchor="margin" w:tblpXSpec="center" w:tblpY="2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213"/>
        <w:gridCol w:w="1570"/>
        <w:gridCol w:w="1087"/>
        <w:gridCol w:w="3723"/>
      </w:tblGrid>
      <w:tr w:rsidR="00967C98" w:rsidRPr="005E4B01" w:rsidTr="00DE01DA">
        <w:trPr>
          <w:trHeight w:val="600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考点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地址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临近车站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抵达方式</w:t>
            </w:r>
          </w:p>
        </w:tc>
      </w:tr>
      <w:tr w:rsidR="00967C98" w:rsidRPr="005E4B01" w:rsidTr="00DE01DA">
        <w:trPr>
          <w:trHeight w:val="825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江苏省苏州第一中学校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苏州市公园路278号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临顿路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1号口出，步行约340米到达。</w:t>
            </w:r>
          </w:p>
        </w:tc>
      </w:tr>
      <w:tr w:rsidR="00967C98" w:rsidRPr="005E4B01" w:rsidTr="00DE01DA">
        <w:trPr>
          <w:trHeight w:val="825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江苏省苏州中学校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苏州市人民路699号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三元坊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1号口出，步行约100米到达。</w:t>
            </w:r>
          </w:p>
        </w:tc>
      </w:tr>
      <w:tr w:rsidR="00967C98" w:rsidRPr="005E4B01" w:rsidTr="00DE01DA">
        <w:trPr>
          <w:trHeight w:val="870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江苏省苏州第十中学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苏州孔付司巷6号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临顿路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1号口出，至公交“双塔站”乘坐204路或9003社区巴士到“网师园北站”下车，后步行约100米到达。</w:t>
            </w:r>
          </w:p>
        </w:tc>
      </w:tr>
      <w:tr w:rsidR="00967C98" w:rsidRPr="005E4B01" w:rsidTr="00DE01DA">
        <w:trPr>
          <w:trHeight w:val="1017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工业园区星海实验中学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苏州市工业园区苏茜路18号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星海广场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1号口出，直走约366米左转进入星都街，后直行约465米到达。</w:t>
            </w:r>
          </w:p>
        </w:tc>
      </w:tr>
      <w:tr w:rsidR="00967C98" w:rsidRPr="005E4B01" w:rsidTr="00DE01DA">
        <w:trPr>
          <w:trHeight w:val="1017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  <w:t>西安交通大学苏州附属中学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苏州市工业园区</w:t>
            </w:r>
            <w:r w:rsidRPr="005E4B01"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  <w:t>方洲路</w:t>
            </w: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598号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  <w:t>南施街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1号口出，至公交“园区城管大厦”乘坐126路到园区二实小站下车，直行200米到达</w:t>
            </w:r>
          </w:p>
        </w:tc>
      </w:tr>
      <w:tr w:rsidR="00967C98" w:rsidRPr="005E4B01" w:rsidTr="00DE01DA">
        <w:trPr>
          <w:trHeight w:val="634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苏州高新区第一中学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新区汾湖路109号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汾湖路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2号口出，步行约500米到达。</w:t>
            </w:r>
          </w:p>
        </w:tc>
      </w:tr>
      <w:tr w:rsidR="00967C98" w:rsidRPr="005E4B01" w:rsidTr="00DE01DA">
        <w:trPr>
          <w:trHeight w:val="1131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吴县中学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苏州高新区浒关分区建林路、兴贤路交叉口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长亭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1号口出，步行约296米到公交“嵩山路珠江路西站”，坐303路（或321路），到“吴县中学站”下车，后步行321米到达。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江苏省木渎高级中学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苏州市吴中区木渎镇灵天路588号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木渎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5号口出，往竹园路西走约235米至公交“竹园路金山路西”站乘坐4路至“木渎高级中学”公交站，后步行约109米到达；或乘坐621路、668路至“竹园路灵天路东”公交站，后步行约978米到达。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江苏省外国语学校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  <w:t>苏州市吴中区吴中大道圣陶路1号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石湖莫舍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方案一：5b号口出，步行约800米到达。</w:t>
            </w:r>
          </w:p>
          <w:p w:rsidR="00967C98" w:rsidRPr="00BB1C33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方案二：5a号口出，步行约50米到达公交“石湖莫舍站”乘坐53路或514路经过2站到“圣陶</w:t>
            </w: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lastRenderedPageBreak/>
              <w:t>路北站”下车，后步行约230米到达。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lastRenderedPageBreak/>
              <w:t>10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江苏省黄埭中学</w:t>
            </w:r>
          </w:p>
        </w:tc>
        <w:tc>
          <w:tcPr>
            <w:tcW w:w="946" w:type="pct"/>
            <w:vMerge w:val="restart"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相城区黄埭镇春光路35号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活力岛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1号口出，步行约850米到达公交“苏州第二图书馆站”乘坐825路经过16站至“春申路孙家桥站”下车，后步行约560米到达。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vMerge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31" w:type="pct"/>
            <w:vMerge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46" w:type="pct"/>
            <w:vMerge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龙道浜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2号口出，步行约30米至公交“龙道浜站”乘坐822路经过11站至“黄埭站”下车，后步行约827米到达。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vMerge w:val="restart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11</w:t>
            </w:r>
          </w:p>
        </w:tc>
        <w:tc>
          <w:tcPr>
            <w:tcW w:w="731" w:type="pct"/>
            <w:vMerge w:val="restart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  <w:t>苏州市陆慕高级中学</w:t>
            </w:r>
          </w:p>
        </w:tc>
        <w:tc>
          <w:tcPr>
            <w:tcW w:w="946" w:type="pct"/>
            <w:vMerge w:val="restart"/>
            <w:vAlign w:val="center"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相城区济学路1号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孙武纪念园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2a号口出，步行约80米至公交“御苑家园东站”乘坐816路经过5站到“陆慕实验小学西站”下车，同站换乘885路乘坐12站到“陆慕高中北（苏州幼高专）站”下车，后步行约430米到达。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vMerge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31" w:type="pct"/>
            <w:vMerge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46" w:type="pct"/>
            <w:vMerge/>
            <w:vAlign w:val="center"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陆慕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3号口出，步行约50米至公交“相城中学站”乘坐81路经过11站至“陆慕高中北（苏州幼高专）站”，后步行约431米到达。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12</w:t>
            </w:r>
          </w:p>
        </w:tc>
        <w:tc>
          <w:tcPr>
            <w:tcW w:w="731" w:type="pct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江苏省震泽中学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吴江区庞杨路1750号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吴江人民广场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4号口出，步行约140米至公交“吴江大厦南站”乘坐712路经过4站到达“震泽中学站</w:t>
            </w:r>
            <w:r w:rsidRPr="00BB1C33"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  <w:t>”</w:t>
            </w: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下车，后步行约110米到达。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13</w:t>
            </w:r>
          </w:p>
        </w:tc>
        <w:tc>
          <w:tcPr>
            <w:tcW w:w="731" w:type="pct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吴江中学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吴江区高新路2888号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顾家荡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1号口出，步行约1公里到达吴江中学;</w:t>
            </w:r>
          </w:p>
          <w:p w:rsidR="00967C98" w:rsidRPr="00BB1C33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1号口出，步行190米至公交“顾家荡路秋枫街站”乘坐735路经过1站至 “吴江中学站”下车，后步行约160米到达。</w:t>
            </w:r>
          </w:p>
        </w:tc>
      </w:tr>
      <w:tr w:rsidR="00967C98" w:rsidRPr="005E4B01" w:rsidTr="00DE01DA">
        <w:trPr>
          <w:trHeight w:val="600"/>
        </w:trPr>
        <w:tc>
          <w:tcPr>
            <w:tcW w:w="424" w:type="pct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14</w:t>
            </w:r>
          </w:p>
        </w:tc>
        <w:tc>
          <w:tcPr>
            <w:tcW w:w="731" w:type="pct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吴江高级中学</w:t>
            </w:r>
          </w:p>
        </w:tc>
        <w:tc>
          <w:tcPr>
            <w:tcW w:w="946" w:type="pct"/>
            <w:vAlign w:val="center"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吴江区中山北路801号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67C98" w:rsidRPr="005E4B01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5E4B01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江陵西路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967C98" w:rsidRPr="00BB1C33" w:rsidRDefault="00967C98" w:rsidP="00DE01D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BB1C33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2号口出，步行约1100米到达。</w:t>
            </w:r>
          </w:p>
        </w:tc>
      </w:tr>
    </w:tbl>
    <w:p w:rsidR="00967C98" w:rsidRPr="005E4B01" w:rsidRDefault="00967C98" w:rsidP="00967C98">
      <w:pPr>
        <w:widowControl/>
        <w:jc w:val="left"/>
        <w:rPr>
          <w:rFonts w:ascii="仿宋" w:eastAsia="仿宋" w:hAnsi="仿宋" w:cs="宋体"/>
          <w:bCs/>
          <w:kern w:val="0"/>
          <w:sz w:val="22"/>
          <w:szCs w:val="21"/>
        </w:rPr>
      </w:pPr>
    </w:p>
    <w:p w:rsidR="00967C98" w:rsidRPr="00967C98" w:rsidRDefault="00967C98" w:rsidP="00967C98">
      <w:pPr>
        <w:spacing w:line="560" w:lineRule="exact"/>
        <w:ind w:firstLineChars="200" w:firstLine="640"/>
        <w:jc w:val="left"/>
        <w:rPr>
          <w:sz w:val="32"/>
          <w:szCs w:val="32"/>
        </w:rPr>
      </w:pPr>
    </w:p>
    <w:p w:rsidR="00967C98" w:rsidRDefault="00967C98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:rsidR="00967C98" w:rsidRDefault="00967C98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:rsidR="00967C98" w:rsidRDefault="00967C98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:rsidR="00967C98" w:rsidRDefault="00967C98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:rsidR="00967C98" w:rsidRDefault="00967C98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:rsidR="00967C98" w:rsidRDefault="00967C98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:rsidR="00967C98" w:rsidRDefault="00967C98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:rsidR="00967C98" w:rsidRDefault="00967C98" w:rsidP="00967C98">
      <w:pPr>
        <w:spacing w:line="560" w:lineRule="exact"/>
        <w:ind w:right="960"/>
        <w:jc w:val="left"/>
        <w:rPr>
          <w:sz w:val="32"/>
          <w:szCs w:val="32"/>
        </w:rPr>
      </w:pPr>
    </w:p>
    <w:sectPr w:rsidR="00967C98" w:rsidSect="00AA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FE" w:rsidRDefault="00903BFE" w:rsidP="00491EF1">
      <w:r>
        <w:separator/>
      </w:r>
    </w:p>
  </w:endnote>
  <w:endnote w:type="continuationSeparator" w:id="0">
    <w:p w:rsidR="00903BFE" w:rsidRDefault="00903BFE" w:rsidP="0049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FE" w:rsidRDefault="00903BFE" w:rsidP="00491EF1">
      <w:r>
        <w:separator/>
      </w:r>
    </w:p>
  </w:footnote>
  <w:footnote w:type="continuationSeparator" w:id="0">
    <w:p w:rsidR="00903BFE" w:rsidRDefault="00903BFE" w:rsidP="00491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77A80"/>
    <w:rsid w:val="00073BA7"/>
    <w:rsid w:val="00107EF5"/>
    <w:rsid w:val="00143CB2"/>
    <w:rsid w:val="00222991"/>
    <w:rsid w:val="003D2B15"/>
    <w:rsid w:val="00491EF1"/>
    <w:rsid w:val="00533A57"/>
    <w:rsid w:val="005E4D29"/>
    <w:rsid w:val="005F22E1"/>
    <w:rsid w:val="006B2BDA"/>
    <w:rsid w:val="008035B0"/>
    <w:rsid w:val="00804322"/>
    <w:rsid w:val="0089580E"/>
    <w:rsid w:val="00903BFE"/>
    <w:rsid w:val="00941A9F"/>
    <w:rsid w:val="00967C98"/>
    <w:rsid w:val="009B21A9"/>
    <w:rsid w:val="009E493D"/>
    <w:rsid w:val="00AA2F2C"/>
    <w:rsid w:val="00BC3EC0"/>
    <w:rsid w:val="00C15E78"/>
    <w:rsid w:val="00D55C26"/>
    <w:rsid w:val="396F4E7E"/>
    <w:rsid w:val="49177A80"/>
    <w:rsid w:val="5FD89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4E491"/>
  <w15:docId w15:val="{DE641EFD-6207-492E-B640-D3DB7E33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2F2C"/>
    <w:rPr>
      <w:i/>
    </w:rPr>
  </w:style>
  <w:style w:type="paragraph" w:styleId="a4">
    <w:name w:val="header"/>
    <w:basedOn w:val="a"/>
    <w:link w:val="a5"/>
    <w:rsid w:val="0049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1E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9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1E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FWRX2</cp:lastModifiedBy>
  <cp:revision>3</cp:revision>
  <dcterms:created xsi:type="dcterms:W3CDTF">2021-06-04T09:09:00Z</dcterms:created>
  <dcterms:modified xsi:type="dcterms:W3CDTF">2021-06-04T09:10:00Z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4A1C3AF7F780417582D32ECF65E37E2D</vt:lpwstr>
  </property>
</Properties>
</file>