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FD66B" w14:textId="77777777" w:rsidR="00865059" w:rsidRDefault="00865059">
      <w:pPr>
        <w:jc w:val="center"/>
        <w:rPr>
          <w:rFonts w:ascii="宋体" w:hAnsi="宋体"/>
          <w:b/>
          <w:sz w:val="48"/>
          <w:szCs w:val="48"/>
        </w:rPr>
      </w:pPr>
    </w:p>
    <w:p w14:paraId="374185F6" w14:textId="77777777" w:rsidR="00865059" w:rsidRDefault="00865059">
      <w:pPr>
        <w:jc w:val="center"/>
        <w:rPr>
          <w:rFonts w:ascii="宋体" w:hAnsi="宋体"/>
          <w:b/>
          <w:sz w:val="48"/>
          <w:szCs w:val="48"/>
        </w:rPr>
      </w:pPr>
    </w:p>
    <w:p w14:paraId="67BD05F5" w14:textId="77777777" w:rsidR="00865059" w:rsidRDefault="000A6BE3">
      <w:pPr>
        <w:jc w:val="center"/>
        <w:outlineLvl w:val="1"/>
        <w:rPr>
          <w:rFonts w:ascii="宋体" w:hAnsi="宋体"/>
          <w:b/>
          <w:sz w:val="48"/>
          <w:szCs w:val="48"/>
        </w:rPr>
      </w:pPr>
      <w:bookmarkStart w:id="0" w:name="_Toc4073096"/>
      <w:r>
        <w:rPr>
          <w:rFonts w:ascii="宋体" w:hAnsi="宋体" w:hint="eastAsia"/>
          <w:b/>
          <w:sz w:val="48"/>
          <w:szCs w:val="48"/>
        </w:rPr>
        <w:t>科研项目建议书</w:t>
      </w:r>
      <w:bookmarkEnd w:id="0"/>
    </w:p>
    <w:p w14:paraId="599A6ECE" w14:textId="77777777" w:rsidR="00865059" w:rsidRDefault="00865059">
      <w:pPr>
        <w:ind w:firstLineChars="176" w:firstLine="848"/>
        <w:jc w:val="center"/>
        <w:rPr>
          <w:rFonts w:ascii="宋体" w:hAnsi="宋体"/>
          <w:b/>
          <w:sz w:val="48"/>
          <w:szCs w:val="48"/>
        </w:rPr>
      </w:pPr>
    </w:p>
    <w:p w14:paraId="1499B6C5" w14:textId="77777777" w:rsidR="00865059" w:rsidRDefault="000A6BE3">
      <w:pPr>
        <w:ind w:firstLineChars="176" w:firstLine="493"/>
        <w:rPr>
          <w:rFonts w:ascii="宋体" w:hAnsi="宋体"/>
          <w:sz w:val="28"/>
          <w:szCs w:val="28"/>
        </w:rPr>
      </w:pPr>
      <w:r>
        <w:rPr>
          <w:rFonts w:ascii="宋体" w:hAnsi="宋体" w:hint="eastAsia"/>
          <w:sz w:val="28"/>
          <w:szCs w:val="28"/>
        </w:rPr>
        <w:t>项目名称：</w:t>
      </w:r>
    </w:p>
    <w:p w14:paraId="6805668D" w14:textId="77777777" w:rsidR="00865059" w:rsidRDefault="000A6BE3">
      <w:pPr>
        <w:ind w:firstLineChars="176" w:firstLine="493"/>
        <w:rPr>
          <w:rFonts w:ascii="宋体" w:hAnsi="宋体"/>
          <w:sz w:val="28"/>
          <w:szCs w:val="28"/>
        </w:rPr>
      </w:pPr>
      <w:r>
        <w:rPr>
          <w:rFonts w:ascii="宋体" w:hAnsi="宋体" w:hint="eastAsia"/>
          <w:sz w:val="28"/>
          <w:szCs w:val="28"/>
        </w:rPr>
        <w:t>建议</w:t>
      </w:r>
      <w:r>
        <w:rPr>
          <w:rFonts w:ascii="宋体" w:hAnsi="宋体" w:hint="eastAsia"/>
          <w:sz w:val="28"/>
          <w:szCs w:val="28"/>
        </w:rPr>
        <w:t>单位：</w:t>
      </w:r>
    </w:p>
    <w:p w14:paraId="323C17E6" w14:textId="77777777" w:rsidR="00865059" w:rsidRDefault="000A6BE3">
      <w:pPr>
        <w:ind w:firstLineChars="176" w:firstLine="493"/>
        <w:rPr>
          <w:rFonts w:ascii="宋体" w:hAnsi="宋体"/>
          <w:sz w:val="28"/>
          <w:szCs w:val="28"/>
        </w:rPr>
      </w:pPr>
      <w:r>
        <w:rPr>
          <w:rFonts w:ascii="宋体" w:hAnsi="宋体" w:hint="eastAsia"/>
          <w:sz w:val="28"/>
          <w:szCs w:val="28"/>
        </w:rPr>
        <w:t>单位地址：</w:t>
      </w:r>
    </w:p>
    <w:p w14:paraId="466DA2E1" w14:textId="04EF09B7" w:rsidR="00865059" w:rsidRDefault="000A6BE3">
      <w:pPr>
        <w:ind w:firstLineChars="176" w:firstLine="493"/>
        <w:rPr>
          <w:rFonts w:ascii="宋体" w:hAnsi="宋体"/>
          <w:sz w:val="28"/>
          <w:szCs w:val="28"/>
        </w:rPr>
      </w:pPr>
      <w:r>
        <w:rPr>
          <w:rFonts w:ascii="宋体" w:hAnsi="宋体" w:hint="eastAsia"/>
          <w:sz w:val="28"/>
          <w:szCs w:val="28"/>
        </w:rPr>
        <w:t>项目负责人：</w:t>
      </w:r>
    </w:p>
    <w:p w14:paraId="770E60C9" w14:textId="4668C393" w:rsidR="00865059" w:rsidRDefault="000A6BE3">
      <w:pPr>
        <w:ind w:firstLineChars="176" w:firstLine="493"/>
        <w:rPr>
          <w:rFonts w:ascii="宋体" w:hAnsi="宋体"/>
          <w:sz w:val="28"/>
          <w:szCs w:val="28"/>
        </w:rPr>
      </w:pPr>
      <w:r>
        <w:rPr>
          <w:rFonts w:ascii="宋体" w:hAnsi="宋体" w:hint="eastAsia"/>
          <w:sz w:val="28"/>
          <w:szCs w:val="28"/>
        </w:rPr>
        <w:t>职务职称：</w:t>
      </w:r>
    </w:p>
    <w:p w14:paraId="3C23BBD7" w14:textId="510B99E9" w:rsidR="000A6BE3" w:rsidRDefault="000A6BE3">
      <w:pPr>
        <w:ind w:firstLineChars="176" w:firstLine="493"/>
        <w:rPr>
          <w:rFonts w:ascii="宋体" w:hAnsi="宋体" w:hint="eastAsia"/>
          <w:sz w:val="28"/>
          <w:szCs w:val="28"/>
        </w:rPr>
      </w:pPr>
      <w:r>
        <w:rPr>
          <w:rFonts w:ascii="宋体" w:hAnsi="宋体" w:hint="eastAsia"/>
          <w:sz w:val="28"/>
          <w:szCs w:val="28"/>
        </w:rPr>
        <w:t>联系方式：</w:t>
      </w:r>
    </w:p>
    <w:p w14:paraId="7DA3F10F" w14:textId="77777777" w:rsidR="00865059" w:rsidRDefault="00865059">
      <w:pPr>
        <w:ind w:firstLineChars="1450" w:firstLine="4060"/>
        <w:rPr>
          <w:rFonts w:ascii="宋体" w:hAnsi="宋体"/>
          <w:sz w:val="28"/>
          <w:szCs w:val="28"/>
        </w:rPr>
      </w:pPr>
    </w:p>
    <w:p w14:paraId="1563B7F9" w14:textId="77777777" w:rsidR="00865059" w:rsidRDefault="00865059">
      <w:pPr>
        <w:ind w:firstLineChars="1450" w:firstLine="4060"/>
        <w:rPr>
          <w:rFonts w:ascii="宋体" w:hAnsi="宋体"/>
          <w:sz w:val="28"/>
          <w:szCs w:val="28"/>
        </w:rPr>
      </w:pPr>
    </w:p>
    <w:p w14:paraId="2D95981C" w14:textId="77777777" w:rsidR="00865059" w:rsidRDefault="00865059">
      <w:pPr>
        <w:ind w:firstLineChars="1450" w:firstLine="4060"/>
        <w:rPr>
          <w:rFonts w:ascii="宋体" w:hAnsi="宋体"/>
          <w:sz w:val="28"/>
          <w:szCs w:val="28"/>
        </w:rPr>
      </w:pPr>
    </w:p>
    <w:p w14:paraId="5EF93D0A" w14:textId="77777777" w:rsidR="00865059" w:rsidRDefault="00865059">
      <w:pPr>
        <w:ind w:firstLineChars="1450" w:firstLine="4060"/>
        <w:rPr>
          <w:rFonts w:ascii="宋体" w:hAnsi="宋体"/>
          <w:sz w:val="28"/>
          <w:szCs w:val="28"/>
        </w:rPr>
      </w:pPr>
    </w:p>
    <w:p w14:paraId="1AA7A4CB" w14:textId="77777777" w:rsidR="00865059" w:rsidRDefault="00865059">
      <w:pPr>
        <w:ind w:firstLineChars="1450" w:firstLine="4060"/>
        <w:rPr>
          <w:rFonts w:ascii="宋体" w:hAnsi="宋体"/>
          <w:sz w:val="28"/>
          <w:szCs w:val="28"/>
        </w:rPr>
      </w:pPr>
    </w:p>
    <w:p w14:paraId="2C69B266" w14:textId="77777777" w:rsidR="00865059" w:rsidRDefault="00865059">
      <w:pPr>
        <w:ind w:firstLineChars="1450" w:firstLine="4060"/>
        <w:rPr>
          <w:rFonts w:ascii="宋体" w:hAnsi="宋体"/>
          <w:sz w:val="28"/>
          <w:szCs w:val="28"/>
        </w:rPr>
      </w:pPr>
    </w:p>
    <w:p w14:paraId="6DEDC4CD" w14:textId="77777777" w:rsidR="00865059" w:rsidRDefault="00865059">
      <w:pPr>
        <w:ind w:firstLineChars="1450" w:firstLine="4060"/>
        <w:rPr>
          <w:rFonts w:ascii="宋体" w:hAnsi="宋体"/>
          <w:sz w:val="28"/>
          <w:szCs w:val="28"/>
        </w:rPr>
      </w:pPr>
    </w:p>
    <w:p w14:paraId="55A3CCD4" w14:textId="77777777" w:rsidR="00865059" w:rsidRDefault="00865059">
      <w:pPr>
        <w:ind w:firstLineChars="1450" w:firstLine="4060"/>
        <w:rPr>
          <w:rFonts w:ascii="宋体" w:hAnsi="宋体"/>
          <w:sz w:val="28"/>
          <w:szCs w:val="28"/>
        </w:rPr>
      </w:pPr>
    </w:p>
    <w:p w14:paraId="07F5D1A3" w14:textId="77777777" w:rsidR="00865059" w:rsidRDefault="000A6BE3">
      <w:pPr>
        <w:jc w:val="center"/>
        <w:rPr>
          <w:rFonts w:ascii="宋体" w:hAnsi="宋体"/>
          <w:sz w:val="28"/>
          <w:szCs w:val="28"/>
        </w:rPr>
      </w:pPr>
      <w:r>
        <w:rPr>
          <w:rFonts w:ascii="宋体" w:hAnsi="宋体"/>
          <w:sz w:val="28"/>
          <w:szCs w:val="28"/>
        </w:rPr>
        <w:t>填报日期：年月日</w:t>
      </w:r>
    </w:p>
    <w:p w14:paraId="7C780DE9" w14:textId="77777777" w:rsidR="00865059" w:rsidRDefault="00865059">
      <w:pPr>
        <w:rPr>
          <w:rFonts w:ascii="宋体" w:hAnsi="宋体"/>
          <w:sz w:val="28"/>
          <w:szCs w:val="28"/>
        </w:rPr>
      </w:pPr>
    </w:p>
    <w:p w14:paraId="24BAB096" w14:textId="77777777" w:rsidR="00865059" w:rsidRDefault="00865059">
      <w:pPr>
        <w:jc w:val="center"/>
        <w:rPr>
          <w:rFonts w:ascii="宋体" w:hAnsi="宋体"/>
          <w:b/>
          <w:sz w:val="32"/>
          <w:szCs w:val="32"/>
        </w:rPr>
      </w:pPr>
    </w:p>
    <w:p w14:paraId="29153798" w14:textId="77777777" w:rsidR="00865059" w:rsidRDefault="00865059">
      <w:pPr>
        <w:jc w:val="center"/>
        <w:rPr>
          <w:rFonts w:ascii="宋体" w:hAnsi="宋体"/>
          <w:b/>
          <w:sz w:val="32"/>
          <w:szCs w:val="32"/>
        </w:rPr>
      </w:pPr>
    </w:p>
    <w:p w14:paraId="2E02988A" w14:textId="77777777" w:rsidR="00865059" w:rsidRDefault="00865059">
      <w:pPr>
        <w:jc w:val="center"/>
        <w:rPr>
          <w:rFonts w:ascii="宋体" w:hAnsi="宋体"/>
          <w:b/>
          <w:sz w:val="32"/>
          <w:szCs w:val="32"/>
        </w:rPr>
      </w:pPr>
    </w:p>
    <w:p w14:paraId="34A2A333" w14:textId="77777777" w:rsidR="00865059" w:rsidRDefault="000A6BE3">
      <w:pPr>
        <w:jc w:val="center"/>
        <w:rPr>
          <w:rFonts w:ascii="宋体" w:hAnsi="宋体"/>
          <w:b/>
          <w:sz w:val="32"/>
          <w:szCs w:val="32"/>
        </w:rPr>
      </w:pPr>
      <w:r>
        <w:rPr>
          <w:rFonts w:ascii="宋体" w:hAnsi="宋体"/>
          <w:b/>
          <w:sz w:val="32"/>
          <w:szCs w:val="32"/>
        </w:rPr>
        <w:t>科研项目建议书编写提纲</w:t>
      </w:r>
    </w:p>
    <w:p w14:paraId="5E5BB6CA" w14:textId="77777777" w:rsidR="00865059" w:rsidRDefault="000A6BE3">
      <w:pPr>
        <w:jc w:val="left"/>
        <w:rPr>
          <w:rFonts w:ascii="宋体" w:hAnsi="宋体"/>
          <w:sz w:val="28"/>
          <w:szCs w:val="28"/>
        </w:rPr>
      </w:pPr>
      <w:r>
        <w:rPr>
          <w:rFonts w:ascii="宋体" w:hAnsi="宋体"/>
          <w:sz w:val="28"/>
          <w:szCs w:val="28"/>
        </w:rPr>
        <w:t>一、立项依据</w:t>
      </w:r>
    </w:p>
    <w:p w14:paraId="7F80465C" w14:textId="77777777" w:rsidR="00865059" w:rsidRDefault="000A6BE3">
      <w:pPr>
        <w:ind w:firstLineChars="50" w:firstLine="140"/>
        <w:jc w:val="left"/>
        <w:rPr>
          <w:rFonts w:ascii="宋体" w:hAnsi="宋体"/>
          <w:sz w:val="28"/>
          <w:szCs w:val="28"/>
        </w:rPr>
      </w:pPr>
      <w:r>
        <w:rPr>
          <w:rFonts w:ascii="宋体" w:hAnsi="宋体"/>
          <w:sz w:val="28"/>
          <w:szCs w:val="28"/>
        </w:rPr>
        <w:t>1</w:t>
      </w:r>
      <w:r>
        <w:rPr>
          <w:rFonts w:ascii="宋体" w:hAnsi="宋体"/>
          <w:sz w:val="28"/>
          <w:szCs w:val="28"/>
        </w:rPr>
        <w:t>、国内外本项目领域科技创新发展概况和最新发展趋势</w:t>
      </w:r>
      <w:r>
        <w:rPr>
          <w:rFonts w:ascii="宋体" w:hAnsi="宋体" w:hint="eastAsia"/>
          <w:sz w:val="28"/>
          <w:szCs w:val="28"/>
        </w:rPr>
        <w:t>。</w:t>
      </w:r>
    </w:p>
    <w:p w14:paraId="77183599" w14:textId="77777777" w:rsidR="00865059" w:rsidRDefault="000A6BE3">
      <w:pPr>
        <w:ind w:leftChars="66" w:left="425" w:hangingChars="102" w:hanging="286"/>
        <w:jc w:val="left"/>
        <w:rPr>
          <w:rFonts w:ascii="宋体" w:hAnsi="宋体"/>
          <w:sz w:val="28"/>
          <w:szCs w:val="28"/>
        </w:rPr>
      </w:pPr>
      <w:r>
        <w:rPr>
          <w:rFonts w:ascii="宋体" w:hAnsi="宋体"/>
          <w:sz w:val="28"/>
          <w:szCs w:val="28"/>
        </w:rPr>
        <w:t>2</w:t>
      </w:r>
      <w:r>
        <w:rPr>
          <w:rFonts w:ascii="宋体" w:hAnsi="宋体"/>
          <w:sz w:val="28"/>
          <w:szCs w:val="28"/>
        </w:rPr>
        <w:t>、项目研究的</w:t>
      </w:r>
      <w:r>
        <w:rPr>
          <w:rFonts w:ascii="宋体" w:hAnsi="宋体" w:hint="eastAsia"/>
          <w:sz w:val="28"/>
          <w:szCs w:val="28"/>
          <w:highlight w:val="yellow"/>
        </w:rPr>
        <w:t>背景、</w:t>
      </w:r>
      <w:r>
        <w:rPr>
          <w:rFonts w:ascii="宋体" w:hAnsi="宋体"/>
          <w:sz w:val="28"/>
          <w:szCs w:val="28"/>
          <w:highlight w:val="yellow"/>
        </w:rPr>
        <w:t>目的、意义</w:t>
      </w:r>
      <w:r>
        <w:rPr>
          <w:rFonts w:ascii="宋体" w:hAnsi="宋体"/>
          <w:sz w:val="28"/>
          <w:szCs w:val="28"/>
        </w:rPr>
        <w:t>(</w:t>
      </w:r>
      <w:r>
        <w:rPr>
          <w:rFonts w:ascii="宋体" w:hAnsi="宋体"/>
          <w:sz w:val="28"/>
          <w:szCs w:val="28"/>
        </w:rPr>
        <w:t>突出说明对提升苏州轨道工程科技水平、经济效益和社会效益的作用</w:t>
      </w:r>
      <w:r>
        <w:rPr>
          <w:rFonts w:ascii="宋体" w:hAnsi="宋体"/>
          <w:sz w:val="28"/>
          <w:szCs w:val="28"/>
        </w:rPr>
        <w:t>)</w:t>
      </w:r>
      <w:r>
        <w:rPr>
          <w:rFonts w:ascii="宋体" w:hAnsi="宋体" w:hint="eastAsia"/>
          <w:sz w:val="28"/>
          <w:szCs w:val="28"/>
        </w:rPr>
        <w:t>。</w:t>
      </w:r>
    </w:p>
    <w:p w14:paraId="76CD2A49" w14:textId="77777777" w:rsidR="00865059" w:rsidRDefault="000A6BE3">
      <w:pPr>
        <w:ind w:leftChars="66" w:left="425" w:hangingChars="102" w:hanging="286"/>
        <w:jc w:val="left"/>
        <w:rPr>
          <w:rFonts w:ascii="宋体" w:hAnsi="宋体"/>
          <w:sz w:val="28"/>
          <w:szCs w:val="28"/>
        </w:rPr>
      </w:pPr>
      <w:r>
        <w:rPr>
          <w:rFonts w:ascii="宋体" w:hAnsi="宋体"/>
          <w:sz w:val="28"/>
          <w:szCs w:val="28"/>
        </w:rPr>
        <w:t>3</w:t>
      </w:r>
      <w:r>
        <w:rPr>
          <w:rFonts w:ascii="宋体" w:hAnsi="宋体"/>
          <w:sz w:val="28"/>
          <w:szCs w:val="28"/>
        </w:rPr>
        <w:t>、本项目研究现有起点科技水平及已存在的知识产权情况</w:t>
      </w:r>
      <w:r>
        <w:rPr>
          <w:rFonts w:ascii="宋体" w:hAnsi="宋体" w:hint="eastAsia"/>
          <w:sz w:val="28"/>
          <w:szCs w:val="28"/>
        </w:rPr>
        <w:t>。</w:t>
      </w:r>
    </w:p>
    <w:p w14:paraId="37DC2E87" w14:textId="77777777" w:rsidR="00865059" w:rsidRDefault="000A6BE3">
      <w:pPr>
        <w:ind w:leftChars="66" w:left="425" w:hangingChars="102" w:hanging="286"/>
        <w:jc w:val="left"/>
        <w:rPr>
          <w:rFonts w:ascii="宋体" w:hAnsi="宋体"/>
          <w:sz w:val="28"/>
          <w:szCs w:val="28"/>
        </w:rPr>
      </w:pPr>
      <w:r>
        <w:rPr>
          <w:rFonts w:ascii="宋体" w:hAnsi="宋体"/>
          <w:sz w:val="28"/>
          <w:szCs w:val="28"/>
        </w:rPr>
        <w:t>4</w:t>
      </w:r>
      <w:r>
        <w:rPr>
          <w:rFonts w:ascii="宋体" w:hAnsi="宋体"/>
          <w:sz w:val="28"/>
          <w:szCs w:val="28"/>
        </w:rPr>
        <w:t>、本项目研究国内外竞争情况及产业化前景。</w:t>
      </w:r>
    </w:p>
    <w:p w14:paraId="14F1BC33" w14:textId="77777777" w:rsidR="00865059" w:rsidRDefault="000A6BE3">
      <w:pPr>
        <w:jc w:val="left"/>
        <w:rPr>
          <w:rFonts w:ascii="宋体" w:hAnsi="宋体"/>
          <w:sz w:val="28"/>
          <w:szCs w:val="28"/>
        </w:rPr>
      </w:pPr>
      <w:r>
        <w:rPr>
          <w:rFonts w:ascii="宋体" w:hAnsi="宋体"/>
          <w:sz w:val="28"/>
          <w:szCs w:val="28"/>
        </w:rPr>
        <w:t>二、研究内容</w:t>
      </w:r>
    </w:p>
    <w:p w14:paraId="18CDAB20" w14:textId="77777777" w:rsidR="00865059" w:rsidRDefault="000A6BE3">
      <w:pPr>
        <w:ind w:leftChars="66" w:left="425" w:hangingChars="102" w:hanging="286"/>
        <w:jc w:val="left"/>
        <w:rPr>
          <w:rFonts w:ascii="宋体" w:hAnsi="宋体"/>
          <w:sz w:val="28"/>
          <w:szCs w:val="28"/>
        </w:rPr>
      </w:pPr>
      <w:r>
        <w:rPr>
          <w:rFonts w:ascii="宋体" w:hAnsi="宋体"/>
          <w:sz w:val="28"/>
          <w:szCs w:val="28"/>
        </w:rPr>
        <w:t>1</w:t>
      </w:r>
      <w:r>
        <w:rPr>
          <w:rFonts w:ascii="宋体" w:hAnsi="宋体"/>
          <w:sz w:val="28"/>
          <w:szCs w:val="28"/>
        </w:rPr>
        <w:t>、项目的主要</w:t>
      </w:r>
      <w:r>
        <w:rPr>
          <w:rFonts w:ascii="宋体" w:hAnsi="宋体"/>
          <w:sz w:val="28"/>
          <w:szCs w:val="28"/>
          <w:highlight w:val="yellow"/>
        </w:rPr>
        <w:t>研究内容</w:t>
      </w:r>
      <w:r>
        <w:rPr>
          <w:rFonts w:ascii="宋体" w:hAnsi="宋体"/>
          <w:sz w:val="28"/>
          <w:szCs w:val="28"/>
        </w:rPr>
        <w:t>及关键技术</w:t>
      </w:r>
      <w:r>
        <w:rPr>
          <w:rFonts w:ascii="宋体" w:hAnsi="宋体" w:hint="eastAsia"/>
          <w:sz w:val="28"/>
          <w:szCs w:val="28"/>
        </w:rPr>
        <w:t>。</w:t>
      </w:r>
    </w:p>
    <w:p w14:paraId="252A9FC0" w14:textId="77777777" w:rsidR="00865059" w:rsidRDefault="000A6BE3">
      <w:pPr>
        <w:ind w:leftChars="66" w:left="425" w:hangingChars="102" w:hanging="286"/>
        <w:jc w:val="left"/>
        <w:rPr>
          <w:rFonts w:ascii="宋体" w:hAnsi="宋体"/>
          <w:sz w:val="28"/>
          <w:szCs w:val="28"/>
        </w:rPr>
      </w:pPr>
      <w:r>
        <w:rPr>
          <w:rFonts w:ascii="宋体" w:hAnsi="宋体"/>
          <w:sz w:val="28"/>
          <w:szCs w:val="28"/>
        </w:rPr>
        <w:t>2</w:t>
      </w:r>
      <w:r>
        <w:rPr>
          <w:rFonts w:ascii="宋体" w:hAnsi="宋体"/>
          <w:sz w:val="28"/>
          <w:szCs w:val="28"/>
        </w:rPr>
        <w:t>、主要的技术创新之处</w:t>
      </w:r>
      <w:r>
        <w:rPr>
          <w:rFonts w:ascii="宋体" w:hAnsi="宋体" w:hint="eastAsia"/>
          <w:sz w:val="28"/>
          <w:szCs w:val="28"/>
        </w:rPr>
        <w:t>。</w:t>
      </w:r>
    </w:p>
    <w:p w14:paraId="6F3F5A45" w14:textId="77777777" w:rsidR="00865059" w:rsidRDefault="000A6BE3">
      <w:pPr>
        <w:ind w:leftChars="66" w:left="425" w:hangingChars="102" w:hanging="286"/>
        <w:jc w:val="left"/>
        <w:rPr>
          <w:rFonts w:ascii="宋体" w:hAnsi="宋体"/>
          <w:sz w:val="28"/>
          <w:szCs w:val="28"/>
        </w:rPr>
      </w:pPr>
      <w:r>
        <w:rPr>
          <w:rFonts w:ascii="宋体" w:hAnsi="宋体"/>
          <w:sz w:val="28"/>
          <w:szCs w:val="28"/>
        </w:rPr>
        <w:t>3</w:t>
      </w:r>
      <w:r>
        <w:rPr>
          <w:rFonts w:ascii="宋体" w:hAnsi="宋体"/>
          <w:sz w:val="28"/>
          <w:szCs w:val="28"/>
        </w:rPr>
        <w:t>、主要的技术、经济指标。</w:t>
      </w:r>
    </w:p>
    <w:p w14:paraId="6C76FAE1" w14:textId="77777777" w:rsidR="00865059" w:rsidRDefault="000A6BE3">
      <w:pPr>
        <w:jc w:val="left"/>
        <w:rPr>
          <w:rFonts w:ascii="宋体" w:hAnsi="宋体"/>
          <w:sz w:val="28"/>
          <w:szCs w:val="28"/>
        </w:rPr>
      </w:pPr>
      <w:r>
        <w:rPr>
          <w:rFonts w:ascii="宋体" w:hAnsi="宋体" w:hint="eastAsia"/>
          <w:sz w:val="28"/>
          <w:szCs w:val="28"/>
        </w:rPr>
        <w:t>三、</w:t>
      </w:r>
      <w:r>
        <w:rPr>
          <w:rFonts w:ascii="宋体" w:hAnsi="宋体"/>
          <w:sz w:val="28"/>
          <w:szCs w:val="28"/>
        </w:rPr>
        <w:t>研究试验方法及技术路线</w:t>
      </w:r>
    </w:p>
    <w:p w14:paraId="2B8386A5" w14:textId="77777777" w:rsidR="00865059" w:rsidRDefault="000A6BE3">
      <w:pPr>
        <w:jc w:val="left"/>
        <w:rPr>
          <w:rFonts w:ascii="宋体" w:hAnsi="宋体"/>
          <w:sz w:val="28"/>
          <w:szCs w:val="28"/>
        </w:rPr>
      </w:pPr>
      <w:r>
        <w:rPr>
          <w:rFonts w:ascii="宋体" w:hAnsi="宋体" w:hint="eastAsia"/>
          <w:sz w:val="28"/>
          <w:szCs w:val="28"/>
        </w:rPr>
        <w:t>四、</w:t>
      </w:r>
      <w:r>
        <w:rPr>
          <w:rFonts w:ascii="宋体" w:hAnsi="宋体"/>
          <w:sz w:val="28"/>
          <w:szCs w:val="28"/>
        </w:rPr>
        <w:t>现有研究条件和工作基础</w:t>
      </w:r>
    </w:p>
    <w:p w14:paraId="6FD139FC" w14:textId="77777777" w:rsidR="00865059" w:rsidRDefault="000A6BE3">
      <w:pPr>
        <w:ind w:leftChars="66" w:left="425" w:hangingChars="102" w:hanging="286"/>
        <w:jc w:val="left"/>
        <w:rPr>
          <w:rFonts w:ascii="宋体" w:hAnsi="宋体"/>
          <w:sz w:val="28"/>
          <w:szCs w:val="28"/>
        </w:rPr>
      </w:pPr>
      <w:r>
        <w:rPr>
          <w:rFonts w:ascii="宋体" w:hAnsi="宋体"/>
          <w:sz w:val="28"/>
          <w:szCs w:val="28"/>
        </w:rPr>
        <w:t>1</w:t>
      </w:r>
      <w:r>
        <w:rPr>
          <w:rFonts w:ascii="宋体" w:hAnsi="宋体"/>
          <w:sz w:val="28"/>
          <w:szCs w:val="28"/>
        </w:rPr>
        <w:t>、项目研究基础</w:t>
      </w:r>
      <w:r>
        <w:rPr>
          <w:rFonts w:ascii="宋体" w:hAnsi="宋体" w:hint="eastAsia"/>
          <w:sz w:val="28"/>
          <w:szCs w:val="28"/>
        </w:rPr>
        <w:t>。</w:t>
      </w:r>
    </w:p>
    <w:p w14:paraId="48AA74C7" w14:textId="77777777" w:rsidR="00865059" w:rsidRDefault="000A6BE3">
      <w:pPr>
        <w:ind w:leftChars="66" w:left="425" w:hangingChars="102" w:hanging="286"/>
        <w:jc w:val="left"/>
        <w:rPr>
          <w:rFonts w:ascii="宋体" w:hAnsi="宋体"/>
          <w:sz w:val="28"/>
          <w:szCs w:val="28"/>
        </w:rPr>
      </w:pPr>
      <w:r>
        <w:rPr>
          <w:rFonts w:ascii="宋体" w:hAnsi="宋体"/>
          <w:sz w:val="28"/>
          <w:szCs w:val="28"/>
        </w:rPr>
        <w:t>2</w:t>
      </w:r>
      <w:r>
        <w:rPr>
          <w:rFonts w:ascii="宋体" w:hAnsi="宋体"/>
          <w:sz w:val="28"/>
          <w:szCs w:val="28"/>
        </w:rPr>
        <w:t>、项目负责人以往承担相近科研项目及完成情况，取得的自主知识产权成果及产业化的效果</w:t>
      </w:r>
      <w:r>
        <w:rPr>
          <w:rFonts w:ascii="宋体" w:hAnsi="宋体" w:hint="eastAsia"/>
          <w:sz w:val="28"/>
          <w:szCs w:val="28"/>
        </w:rPr>
        <w:t>。</w:t>
      </w:r>
    </w:p>
    <w:p w14:paraId="4E4ED66D" w14:textId="77777777" w:rsidR="00865059" w:rsidRDefault="000A6BE3">
      <w:pPr>
        <w:ind w:leftChars="66" w:left="425" w:hangingChars="102" w:hanging="286"/>
        <w:jc w:val="left"/>
        <w:rPr>
          <w:rFonts w:ascii="宋体" w:hAnsi="宋体"/>
          <w:sz w:val="28"/>
          <w:szCs w:val="28"/>
        </w:rPr>
      </w:pPr>
      <w:r>
        <w:rPr>
          <w:rFonts w:ascii="宋体" w:hAnsi="宋体"/>
          <w:sz w:val="28"/>
          <w:szCs w:val="28"/>
        </w:rPr>
        <w:t>3</w:t>
      </w:r>
      <w:r>
        <w:rPr>
          <w:rFonts w:ascii="宋体" w:hAnsi="宋体"/>
          <w:sz w:val="28"/>
          <w:szCs w:val="28"/>
        </w:rPr>
        <w:t>、项目实施具备的人才队伍条件</w:t>
      </w:r>
      <w:r>
        <w:rPr>
          <w:rFonts w:ascii="宋体" w:hAnsi="宋体" w:hint="eastAsia"/>
          <w:sz w:val="28"/>
          <w:szCs w:val="28"/>
        </w:rPr>
        <w:t>。</w:t>
      </w:r>
    </w:p>
    <w:p w14:paraId="4184EF29" w14:textId="77777777" w:rsidR="00865059" w:rsidRDefault="000A6BE3">
      <w:pPr>
        <w:ind w:leftChars="66" w:left="425" w:hangingChars="102" w:hanging="286"/>
        <w:jc w:val="left"/>
        <w:rPr>
          <w:rFonts w:ascii="宋体" w:hAnsi="宋体"/>
          <w:sz w:val="28"/>
          <w:szCs w:val="28"/>
        </w:rPr>
      </w:pPr>
      <w:r>
        <w:rPr>
          <w:rFonts w:ascii="宋体" w:hAnsi="宋体"/>
          <w:sz w:val="28"/>
          <w:szCs w:val="28"/>
        </w:rPr>
        <w:t>4</w:t>
      </w:r>
      <w:r>
        <w:rPr>
          <w:rFonts w:ascii="宋体" w:hAnsi="宋体"/>
          <w:sz w:val="28"/>
          <w:szCs w:val="28"/>
        </w:rPr>
        <w:t>、项目实施具备的仪器设备等研究试验条件</w:t>
      </w:r>
      <w:r>
        <w:rPr>
          <w:rFonts w:ascii="宋体" w:hAnsi="宋体" w:hint="eastAsia"/>
          <w:sz w:val="28"/>
          <w:szCs w:val="28"/>
        </w:rPr>
        <w:t>。</w:t>
      </w:r>
    </w:p>
    <w:p w14:paraId="23D7D063" w14:textId="77777777" w:rsidR="00865059" w:rsidRDefault="000A6BE3">
      <w:pPr>
        <w:ind w:leftChars="66" w:left="425" w:hangingChars="102" w:hanging="286"/>
        <w:jc w:val="left"/>
        <w:rPr>
          <w:rFonts w:ascii="宋体" w:hAnsi="宋体"/>
          <w:sz w:val="28"/>
          <w:szCs w:val="28"/>
        </w:rPr>
      </w:pPr>
      <w:r>
        <w:rPr>
          <w:rFonts w:ascii="宋体" w:hAnsi="宋体"/>
          <w:sz w:val="28"/>
          <w:szCs w:val="28"/>
        </w:rPr>
        <w:t>5</w:t>
      </w:r>
      <w:r>
        <w:rPr>
          <w:rFonts w:ascii="宋体" w:hAnsi="宋体"/>
          <w:sz w:val="28"/>
          <w:szCs w:val="28"/>
        </w:rPr>
        <w:t>、项目</w:t>
      </w:r>
      <w:r>
        <w:rPr>
          <w:rFonts w:ascii="宋体" w:hAnsi="宋体" w:hint="eastAsia"/>
          <w:sz w:val="28"/>
          <w:szCs w:val="28"/>
        </w:rPr>
        <w:t>建议</w:t>
      </w:r>
      <w:r>
        <w:rPr>
          <w:rFonts w:ascii="宋体" w:hAnsi="宋体"/>
          <w:sz w:val="28"/>
          <w:szCs w:val="28"/>
        </w:rPr>
        <w:t>单位的配套投入能力及其科技服务管理能力。</w:t>
      </w:r>
    </w:p>
    <w:p w14:paraId="29622D4C" w14:textId="77777777" w:rsidR="00865059" w:rsidRDefault="000A6BE3">
      <w:pPr>
        <w:jc w:val="left"/>
        <w:rPr>
          <w:rFonts w:ascii="宋体" w:hAnsi="宋体"/>
          <w:sz w:val="28"/>
          <w:szCs w:val="28"/>
        </w:rPr>
      </w:pPr>
      <w:r>
        <w:rPr>
          <w:rFonts w:ascii="宋体" w:hAnsi="宋体"/>
          <w:sz w:val="28"/>
          <w:szCs w:val="28"/>
        </w:rPr>
        <w:t>五、计划进度</w:t>
      </w:r>
      <w:r>
        <w:rPr>
          <w:rFonts w:ascii="宋体" w:hAnsi="宋体" w:hint="eastAsia"/>
          <w:sz w:val="28"/>
          <w:szCs w:val="28"/>
        </w:rPr>
        <w:t>、</w:t>
      </w:r>
      <w:r>
        <w:rPr>
          <w:rFonts w:ascii="宋体" w:hAnsi="宋体"/>
          <w:sz w:val="28"/>
          <w:szCs w:val="28"/>
        </w:rPr>
        <w:t>研究期限、进度</w:t>
      </w:r>
      <w:r>
        <w:rPr>
          <w:rFonts w:ascii="宋体" w:hAnsi="宋体" w:hint="eastAsia"/>
          <w:sz w:val="28"/>
          <w:szCs w:val="28"/>
        </w:rPr>
        <w:t>。</w:t>
      </w:r>
    </w:p>
    <w:p w14:paraId="36709374" w14:textId="77777777" w:rsidR="00865059" w:rsidRDefault="000A6BE3">
      <w:pPr>
        <w:jc w:val="left"/>
        <w:rPr>
          <w:rFonts w:ascii="宋体" w:hAnsi="宋体"/>
          <w:sz w:val="28"/>
          <w:szCs w:val="28"/>
        </w:rPr>
      </w:pPr>
      <w:r>
        <w:rPr>
          <w:rFonts w:ascii="宋体" w:hAnsi="宋体"/>
          <w:sz w:val="28"/>
          <w:szCs w:val="28"/>
        </w:rPr>
        <w:t>六、项目研究</w:t>
      </w:r>
      <w:r>
        <w:rPr>
          <w:rFonts w:ascii="宋体" w:hAnsi="宋体"/>
          <w:sz w:val="28"/>
          <w:szCs w:val="28"/>
          <w:highlight w:val="yellow"/>
        </w:rPr>
        <w:t>预期成果</w:t>
      </w:r>
      <w:r>
        <w:rPr>
          <w:rFonts w:ascii="宋体" w:hAnsi="宋体"/>
          <w:sz w:val="28"/>
          <w:szCs w:val="28"/>
        </w:rPr>
        <w:t>及效益</w:t>
      </w:r>
    </w:p>
    <w:p w14:paraId="17D590A0" w14:textId="77777777" w:rsidR="00865059" w:rsidRDefault="000A6BE3">
      <w:pPr>
        <w:jc w:val="left"/>
        <w:rPr>
          <w:rFonts w:ascii="宋体" w:hAnsi="宋体"/>
          <w:sz w:val="28"/>
          <w:szCs w:val="28"/>
        </w:rPr>
      </w:pPr>
      <w:r>
        <w:rPr>
          <w:rFonts w:ascii="宋体" w:hAnsi="宋体"/>
          <w:sz w:val="28"/>
          <w:szCs w:val="28"/>
        </w:rPr>
        <w:lastRenderedPageBreak/>
        <w:t>七、项目单位及分工</w:t>
      </w:r>
    </w:p>
    <w:p w14:paraId="771A088A" w14:textId="77777777" w:rsidR="00865059" w:rsidRDefault="000A6BE3">
      <w:pPr>
        <w:jc w:val="left"/>
        <w:rPr>
          <w:rFonts w:ascii="宋体" w:hAnsi="宋体"/>
          <w:sz w:val="28"/>
          <w:szCs w:val="28"/>
          <w:highlight w:val="yellow"/>
        </w:rPr>
      </w:pPr>
      <w:r>
        <w:rPr>
          <w:rFonts w:ascii="宋体" w:hAnsi="宋体"/>
          <w:sz w:val="28"/>
          <w:szCs w:val="28"/>
          <w:highlight w:val="yellow"/>
        </w:rPr>
        <w:t>八、经费概算</w:t>
      </w:r>
    </w:p>
    <w:p w14:paraId="3CC67BBC" w14:textId="77777777" w:rsidR="00865059" w:rsidRDefault="00865059">
      <w:pPr>
        <w:ind w:firstLine="3465"/>
      </w:pPr>
    </w:p>
    <w:tbl>
      <w:tblPr>
        <w:tblW w:w="8080" w:type="dxa"/>
        <w:tblInd w:w="15" w:type="dxa"/>
        <w:tblLayout w:type="fixed"/>
        <w:tblCellMar>
          <w:left w:w="0" w:type="dxa"/>
          <w:right w:w="0" w:type="dxa"/>
        </w:tblCellMar>
        <w:tblLook w:val="04A0" w:firstRow="1" w:lastRow="0" w:firstColumn="1" w:lastColumn="0" w:noHBand="0" w:noVBand="1"/>
      </w:tblPr>
      <w:tblGrid>
        <w:gridCol w:w="851"/>
        <w:gridCol w:w="4394"/>
        <w:gridCol w:w="2835"/>
      </w:tblGrid>
      <w:tr w:rsidR="00865059" w14:paraId="17433D37" w14:textId="77777777">
        <w:trPr>
          <w:trHeight w:val="270"/>
        </w:trPr>
        <w:tc>
          <w:tcPr>
            <w:tcW w:w="8080" w:type="dxa"/>
            <w:gridSpan w:val="3"/>
            <w:tcBorders>
              <w:top w:val="single" w:sz="12" w:space="0" w:color="auto"/>
              <w:left w:val="single" w:sz="12" w:space="0" w:color="auto"/>
              <w:bottom w:val="single" w:sz="8" w:space="0" w:color="auto"/>
              <w:right w:val="single" w:sz="12" w:space="0" w:color="auto"/>
            </w:tcBorders>
            <w:vAlign w:val="center"/>
          </w:tcPr>
          <w:p w14:paraId="2585C0D4" w14:textId="77777777" w:rsidR="00865059" w:rsidRDefault="000A6BE3">
            <w:pPr>
              <w:jc w:val="center"/>
              <w:rPr>
                <w:rFonts w:ascii="宋体" w:hAnsi="宋体"/>
                <w:sz w:val="24"/>
              </w:rPr>
            </w:pPr>
            <w:r>
              <w:rPr>
                <w:rFonts w:ascii="宋体" w:hAnsi="宋体" w:hint="eastAsia"/>
                <w:sz w:val="24"/>
              </w:rPr>
              <w:t>科研经费支出预算</w:t>
            </w:r>
          </w:p>
        </w:tc>
      </w:tr>
      <w:tr w:rsidR="00865059" w14:paraId="164182D7" w14:textId="77777777">
        <w:trPr>
          <w:trHeight w:val="269"/>
        </w:trPr>
        <w:tc>
          <w:tcPr>
            <w:tcW w:w="5245" w:type="dxa"/>
            <w:gridSpan w:val="2"/>
            <w:tcBorders>
              <w:top w:val="single" w:sz="8" w:space="0" w:color="auto"/>
              <w:left w:val="single" w:sz="12" w:space="0" w:color="auto"/>
              <w:bottom w:val="single" w:sz="8" w:space="0" w:color="auto"/>
              <w:right w:val="single" w:sz="8" w:space="0" w:color="auto"/>
            </w:tcBorders>
            <w:vAlign w:val="center"/>
          </w:tcPr>
          <w:p w14:paraId="0990234D" w14:textId="77777777" w:rsidR="00865059" w:rsidRDefault="000A6BE3">
            <w:pPr>
              <w:jc w:val="center"/>
              <w:rPr>
                <w:rFonts w:ascii="宋体" w:hAnsi="宋体"/>
                <w:sz w:val="24"/>
              </w:rPr>
            </w:pPr>
            <w:r>
              <w:rPr>
                <w:rFonts w:ascii="宋体" w:hAnsi="宋体" w:hint="eastAsia"/>
                <w:sz w:val="24"/>
              </w:rPr>
              <w:t>科目</w:t>
            </w:r>
          </w:p>
        </w:tc>
        <w:tc>
          <w:tcPr>
            <w:tcW w:w="2835" w:type="dxa"/>
            <w:tcBorders>
              <w:top w:val="single" w:sz="8" w:space="0" w:color="auto"/>
              <w:left w:val="single" w:sz="8" w:space="0" w:color="auto"/>
              <w:bottom w:val="single" w:sz="8" w:space="0" w:color="auto"/>
              <w:right w:val="single" w:sz="12" w:space="0" w:color="auto"/>
            </w:tcBorders>
            <w:vAlign w:val="center"/>
          </w:tcPr>
          <w:p w14:paraId="79A6FCE9" w14:textId="77777777" w:rsidR="00865059" w:rsidRDefault="000A6BE3">
            <w:pPr>
              <w:jc w:val="center"/>
              <w:rPr>
                <w:rFonts w:ascii="宋体" w:hAnsi="宋体"/>
                <w:sz w:val="24"/>
              </w:rPr>
            </w:pPr>
            <w:r>
              <w:rPr>
                <w:rFonts w:ascii="宋体" w:hAnsi="宋体" w:hint="eastAsia"/>
                <w:sz w:val="24"/>
              </w:rPr>
              <w:t>预算数（单位：元）</w:t>
            </w:r>
          </w:p>
        </w:tc>
      </w:tr>
      <w:tr w:rsidR="00865059" w14:paraId="6A0A902C" w14:textId="77777777">
        <w:trPr>
          <w:trHeight w:val="232"/>
        </w:trPr>
        <w:tc>
          <w:tcPr>
            <w:tcW w:w="851" w:type="dxa"/>
            <w:vMerge w:val="restart"/>
            <w:tcBorders>
              <w:top w:val="single" w:sz="8" w:space="0" w:color="auto"/>
              <w:left w:val="single" w:sz="12" w:space="0" w:color="auto"/>
              <w:right w:val="single" w:sz="4" w:space="0" w:color="auto"/>
            </w:tcBorders>
            <w:vAlign w:val="center"/>
          </w:tcPr>
          <w:p w14:paraId="6A451FE2" w14:textId="77777777" w:rsidR="00865059" w:rsidRDefault="000A6BE3">
            <w:pPr>
              <w:jc w:val="center"/>
              <w:rPr>
                <w:rFonts w:ascii="宋体" w:hAnsi="宋体"/>
                <w:sz w:val="24"/>
              </w:rPr>
            </w:pPr>
            <w:r>
              <w:rPr>
                <w:rFonts w:ascii="宋体" w:hAnsi="宋体" w:hint="eastAsia"/>
                <w:sz w:val="24"/>
              </w:rPr>
              <w:t>直接费</w:t>
            </w:r>
          </w:p>
        </w:tc>
        <w:tc>
          <w:tcPr>
            <w:tcW w:w="4394" w:type="dxa"/>
            <w:tcBorders>
              <w:top w:val="single" w:sz="8" w:space="0" w:color="auto"/>
              <w:left w:val="single" w:sz="4" w:space="0" w:color="auto"/>
              <w:bottom w:val="single" w:sz="8" w:space="0" w:color="auto"/>
              <w:right w:val="single" w:sz="8" w:space="0" w:color="auto"/>
            </w:tcBorders>
            <w:vAlign w:val="center"/>
          </w:tcPr>
          <w:p w14:paraId="78E520A0" w14:textId="77777777" w:rsidR="00865059" w:rsidRDefault="000A6BE3">
            <w:pPr>
              <w:jc w:val="left"/>
              <w:rPr>
                <w:rFonts w:ascii="宋体" w:hAnsi="宋体"/>
                <w:sz w:val="24"/>
              </w:rPr>
            </w:pPr>
            <w:r>
              <w:rPr>
                <w:rFonts w:ascii="宋体" w:hAnsi="宋体" w:hint="eastAsia"/>
                <w:sz w:val="24"/>
              </w:rPr>
              <w:t>设备费</w:t>
            </w:r>
          </w:p>
        </w:tc>
        <w:tc>
          <w:tcPr>
            <w:tcW w:w="2835" w:type="dxa"/>
            <w:tcBorders>
              <w:top w:val="single" w:sz="8" w:space="0" w:color="auto"/>
              <w:left w:val="single" w:sz="8" w:space="0" w:color="auto"/>
              <w:bottom w:val="single" w:sz="8" w:space="0" w:color="auto"/>
              <w:right w:val="single" w:sz="12" w:space="0" w:color="auto"/>
            </w:tcBorders>
            <w:vAlign w:val="center"/>
          </w:tcPr>
          <w:p w14:paraId="0921A02D" w14:textId="77777777" w:rsidR="00865059" w:rsidRDefault="00865059">
            <w:pPr>
              <w:jc w:val="left"/>
              <w:rPr>
                <w:rFonts w:ascii="宋体" w:hAnsi="宋体"/>
                <w:sz w:val="24"/>
              </w:rPr>
            </w:pPr>
          </w:p>
        </w:tc>
      </w:tr>
      <w:tr w:rsidR="00865059" w14:paraId="4DAEBED7" w14:textId="77777777">
        <w:trPr>
          <w:trHeight w:val="207"/>
        </w:trPr>
        <w:tc>
          <w:tcPr>
            <w:tcW w:w="851" w:type="dxa"/>
            <w:vMerge/>
            <w:tcBorders>
              <w:left w:val="single" w:sz="12" w:space="0" w:color="auto"/>
              <w:right w:val="single" w:sz="4" w:space="0" w:color="auto"/>
            </w:tcBorders>
            <w:vAlign w:val="center"/>
          </w:tcPr>
          <w:p w14:paraId="3249E02C" w14:textId="77777777" w:rsidR="00865059" w:rsidRDefault="00865059">
            <w:pPr>
              <w:jc w:val="center"/>
              <w:rPr>
                <w:rFonts w:ascii="宋体" w:hAnsi="宋体"/>
                <w:sz w:val="24"/>
              </w:rPr>
            </w:pPr>
          </w:p>
        </w:tc>
        <w:tc>
          <w:tcPr>
            <w:tcW w:w="4394" w:type="dxa"/>
            <w:tcBorders>
              <w:top w:val="single" w:sz="8" w:space="0" w:color="auto"/>
              <w:left w:val="single" w:sz="4" w:space="0" w:color="auto"/>
              <w:bottom w:val="single" w:sz="8" w:space="0" w:color="auto"/>
              <w:right w:val="single" w:sz="8" w:space="0" w:color="auto"/>
            </w:tcBorders>
            <w:vAlign w:val="center"/>
          </w:tcPr>
          <w:p w14:paraId="5729B8F2" w14:textId="77777777" w:rsidR="00865059" w:rsidRDefault="000A6BE3">
            <w:pPr>
              <w:rPr>
                <w:rFonts w:ascii="宋体" w:hAnsi="宋体"/>
                <w:sz w:val="24"/>
              </w:rPr>
            </w:pPr>
            <w:r>
              <w:rPr>
                <w:rFonts w:ascii="宋体" w:hAnsi="宋体" w:hint="eastAsia"/>
                <w:sz w:val="24"/>
              </w:rPr>
              <w:t>材料费</w:t>
            </w:r>
            <w:r>
              <w:rPr>
                <w:rFonts w:ascii="宋体" w:hAnsi="宋体" w:hint="eastAsia"/>
                <w:sz w:val="24"/>
              </w:rPr>
              <w:t>/</w:t>
            </w:r>
            <w:r>
              <w:rPr>
                <w:rFonts w:ascii="宋体" w:hAnsi="宋体" w:hint="eastAsia"/>
                <w:sz w:val="24"/>
              </w:rPr>
              <w:t>测试化验加工费</w:t>
            </w:r>
            <w:r>
              <w:rPr>
                <w:rFonts w:ascii="宋体" w:hAnsi="宋体" w:hint="eastAsia"/>
                <w:sz w:val="24"/>
              </w:rPr>
              <w:t>/</w:t>
            </w:r>
            <w:r>
              <w:rPr>
                <w:rFonts w:ascii="宋体" w:hAnsi="宋体" w:hint="eastAsia"/>
                <w:sz w:val="24"/>
              </w:rPr>
              <w:t>燃料动力费</w:t>
            </w:r>
          </w:p>
        </w:tc>
        <w:tc>
          <w:tcPr>
            <w:tcW w:w="2835" w:type="dxa"/>
            <w:tcBorders>
              <w:top w:val="single" w:sz="8" w:space="0" w:color="auto"/>
              <w:left w:val="single" w:sz="8" w:space="0" w:color="auto"/>
              <w:bottom w:val="single" w:sz="8" w:space="0" w:color="auto"/>
              <w:right w:val="single" w:sz="12" w:space="0" w:color="auto"/>
            </w:tcBorders>
            <w:vAlign w:val="center"/>
          </w:tcPr>
          <w:p w14:paraId="76A90842" w14:textId="77777777" w:rsidR="00865059" w:rsidRDefault="00865059">
            <w:pPr>
              <w:jc w:val="left"/>
              <w:rPr>
                <w:rFonts w:ascii="宋体" w:hAnsi="宋体"/>
                <w:sz w:val="24"/>
              </w:rPr>
            </w:pPr>
          </w:p>
        </w:tc>
      </w:tr>
      <w:tr w:rsidR="00865059" w14:paraId="346612DA" w14:textId="77777777">
        <w:trPr>
          <w:trHeight w:val="198"/>
        </w:trPr>
        <w:tc>
          <w:tcPr>
            <w:tcW w:w="851" w:type="dxa"/>
            <w:vMerge/>
            <w:tcBorders>
              <w:left w:val="single" w:sz="12" w:space="0" w:color="auto"/>
              <w:right w:val="single" w:sz="4" w:space="0" w:color="auto"/>
            </w:tcBorders>
            <w:vAlign w:val="center"/>
          </w:tcPr>
          <w:p w14:paraId="43DC297A" w14:textId="77777777" w:rsidR="00865059" w:rsidRDefault="00865059">
            <w:pPr>
              <w:jc w:val="center"/>
              <w:rPr>
                <w:rFonts w:ascii="宋体" w:hAnsi="宋体"/>
                <w:sz w:val="24"/>
              </w:rPr>
            </w:pPr>
          </w:p>
        </w:tc>
        <w:tc>
          <w:tcPr>
            <w:tcW w:w="4394" w:type="dxa"/>
            <w:tcBorders>
              <w:top w:val="single" w:sz="8" w:space="0" w:color="auto"/>
              <w:left w:val="single" w:sz="4" w:space="0" w:color="auto"/>
              <w:bottom w:val="single" w:sz="8" w:space="0" w:color="auto"/>
              <w:right w:val="single" w:sz="8" w:space="0" w:color="auto"/>
            </w:tcBorders>
            <w:vAlign w:val="center"/>
          </w:tcPr>
          <w:p w14:paraId="70301252" w14:textId="77777777" w:rsidR="00865059" w:rsidRDefault="000A6BE3">
            <w:pPr>
              <w:rPr>
                <w:rFonts w:ascii="宋体" w:hAnsi="宋体"/>
                <w:sz w:val="24"/>
              </w:rPr>
            </w:pPr>
            <w:r>
              <w:rPr>
                <w:rFonts w:ascii="宋体" w:hAnsi="宋体" w:hint="eastAsia"/>
                <w:sz w:val="24"/>
              </w:rPr>
              <w:t>差旅费</w:t>
            </w:r>
            <w:r>
              <w:rPr>
                <w:rFonts w:ascii="宋体" w:hAnsi="宋体" w:hint="eastAsia"/>
                <w:sz w:val="24"/>
              </w:rPr>
              <w:t>/</w:t>
            </w:r>
            <w:r>
              <w:rPr>
                <w:rFonts w:ascii="宋体" w:hAnsi="宋体" w:hint="eastAsia"/>
                <w:sz w:val="24"/>
              </w:rPr>
              <w:t>会议费</w:t>
            </w:r>
            <w:r>
              <w:rPr>
                <w:rFonts w:ascii="宋体" w:hAnsi="宋体" w:hint="eastAsia"/>
                <w:sz w:val="24"/>
              </w:rPr>
              <w:t>/</w:t>
            </w:r>
            <w:r>
              <w:rPr>
                <w:rFonts w:ascii="宋体" w:hAnsi="宋体" w:hint="eastAsia"/>
                <w:sz w:val="24"/>
              </w:rPr>
              <w:t>国际合作与交流费</w:t>
            </w:r>
          </w:p>
        </w:tc>
        <w:tc>
          <w:tcPr>
            <w:tcW w:w="2835" w:type="dxa"/>
            <w:tcBorders>
              <w:top w:val="single" w:sz="8" w:space="0" w:color="auto"/>
              <w:left w:val="single" w:sz="8" w:space="0" w:color="auto"/>
              <w:bottom w:val="single" w:sz="8" w:space="0" w:color="auto"/>
              <w:right w:val="single" w:sz="12" w:space="0" w:color="auto"/>
            </w:tcBorders>
            <w:vAlign w:val="center"/>
          </w:tcPr>
          <w:p w14:paraId="7F3BCE4B" w14:textId="77777777" w:rsidR="00865059" w:rsidRDefault="00865059">
            <w:pPr>
              <w:jc w:val="left"/>
              <w:rPr>
                <w:rFonts w:ascii="宋体" w:hAnsi="宋体"/>
                <w:sz w:val="24"/>
              </w:rPr>
            </w:pPr>
          </w:p>
        </w:tc>
      </w:tr>
      <w:tr w:rsidR="00865059" w14:paraId="37A309D6" w14:textId="77777777">
        <w:trPr>
          <w:trHeight w:val="176"/>
        </w:trPr>
        <w:tc>
          <w:tcPr>
            <w:tcW w:w="851" w:type="dxa"/>
            <w:vMerge/>
            <w:tcBorders>
              <w:left w:val="single" w:sz="12" w:space="0" w:color="auto"/>
              <w:right w:val="single" w:sz="4" w:space="0" w:color="auto"/>
            </w:tcBorders>
            <w:vAlign w:val="center"/>
          </w:tcPr>
          <w:p w14:paraId="4AEDF58F" w14:textId="77777777" w:rsidR="00865059" w:rsidRDefault="00865059">
            <w:pPr>
              <w:jc w:val="center"/>
              <w:rPr>
                <w:rFonts w:ascii="宋体" w:hAnsi="宋体"/>
                <w:sz w:val="24"/>
              </w:rPr>
            </w:pPr>
          </w:p>
        </w:tc>
        <w:tc>
          <w:tcPr>
            <w:tcW w:w="4394" w:type="dxa"/>
            <w:tcBorders>
              <w:top w:val="single" w:sz="8" w:space="0" w:color="auto"/>
              <w:left w:val="single" w:sz="4" w:space="0" w:color="auto"/>
              <w:bottom w:val="single" w:sz="8" w:space="0" w:color="auto"/>
              <w:right w:val="single" w:sz="8" w:space="0" w:color="auto"/>
            </w:tcBorders>
            <w:vAlign w:val="center"/>
          </w:tcPr>
          <w:p w14:paraId="25F249EA" w14:textId="77777777" w:rsidR="00865059" w:rsidRDefault="000A6BE3">
            <w:pPr>
              <w:rPr>
                <w:rFonts w:ascii="宋体" w:hAnsi="宋体"/>
                <w:sz w:val="24"/>
              </w:rPr>
            </w:pPr>
            <w:r>
              <w:rPr>
                <w:rFonts w:ascii="宋体" w:hAnsi="宋体" w:hint="eastAsia"/>
                <w:sz w:val="24"/>
              </w:rPr>
              <w:t>劳务费</w:t>
            </w:r>
            <w:r>
              <w:rPr>
                <w:rFonts w:ascii="宋体" w:hAnsi="宋体" w:hint="eastAsia"/>
                <w:sz w:val="24"/>
              </w:rPr>
              <w:t>/</w:t>
            </w:r>
            <w:r>
              <w:rPr>
                <w:rFonts w:ascii="宋体" w:hAnsi="宋体" w:hint="eastAsia"/>
                <w:sz w:val="24"/>
              </w:rPr>
              <w:t>专家咨询费</w:t>
            </w:r>
          </w:p>
        </w:tc>
        <w:tc>
          <w:tcPr>
            <w:tcW w:w="2835" w:type="dxa"/>
            <w:tcBorders>
              <w:top w:val="single" w:sz="8" w:space="0" w:color="auto"/>
              <w:left w:val="single" w:sz="8" w:space="0" w:color="auto"/>
              <w:bottom w:val="single" w:sz="8" w:space="0" w:color="auto"/>
              <w:right w:val="single" w:sz="12" w:space="0" w:color="auto"/>
            </w:tcBorders>
            <w:vAlign w:val="center"/>
          </w:tcPr>
          <w:p w14:paraId="5B0A5D1D" w14:textId="77777777" w:rsidR="00865059" w:rsidRDefault="00865059">
            <w:pPr>
              <w:jc w:val="left"/>
              <w:rPr>
                <w:rFonts w:ascii="宋体" w:hAnsi="宋体"/>
                <w:sz w:val="24"/>
              </w:rPr>
            </w:pPr>
          </w:p>
        </w:tc>
      </w:tr>
      <w:tr w:rsidR="00865059" w14:paraId="3AC9864A" w14:textId="77777777">
        <w:trPr>
          <w:trHeight w:val="324"/>
        </w:trPr>
        <w:tc>
          <w:tcPr>
            <w:tcW w:w="851" w:type="dxa"/>
            <w:vMerge/>
            <w:tcBorders>
              <w:left w:val="single" w:sz="12" w:space="0" w:color="auto"/>
              <w:bottom w:val="single" w:sz="8" w:space="0" w:color="auto"/>
              <w:right w:val="single" w:sz="4" w:space="0" w:color="auto"/>
            </w:tcBorders>
            <w:vAlign w:val="center"/>
          </w:tcPr>
          <w:p w14:paraId="04BD2A97" w14:textId="77777777" w:rsidR="00865059" w:rsidRDefault="00865059">
            <w:pPr>
              <w:jc w:val="center"/>
              <w:rPr>
                <w:rFonts w:ascii="宋体" w:hAnsi="宋体"/>
                <w:sz w:val="24"/>
              </w:rPr>
            </w:pPr>
          </w:p>
        </w:tc>
        <w:tc>
          <w:tcPr>
            <w:tcW w:w="4394" w:type="dxa"/>
            <w:tcBorders>
              <w:top w:val="single" w:sz="8" w:space="0" w:color="auto"/>
              <w:left w:val="single" w:sz="4" w:space="0" w:color="auto"/>
              <w:bottom w:val="single" w:sz="8" w:space="0" w:color="auto"/>
              <w:right w:val="single" w:sz="8" w:space="0" w:color="auto"/>
            </w:tcBorders>
            <w:vAlign w:val="center"/>
          </w:tcPr>
          <w:p w14:paraId="6817A025" w14:textId="77777777" w:rsidR="00865059" w:rsidRDefault="000A6BE3">
            <w:pPr>
              <w:rPr>
                <w:rFonts w:ascii="宋体" w:hAnsi="宋体"/>
                <w:sz w:val="24"/>
              </w:rPr>
            </w:pPr>
            <w:r>
              <w:rPr>
                <w:rFonts w:ascii="宋体" w:hAnsi="宋体" w:hint="eastAsia"/>
                <w:sz w:val="24"/>
              </w:rPr>
              <w:t>其他支出</w:t>
            </w:r>
          </w:p>
        </w:tc>
        <w:tc>
          <w:tcPr>
            <w:tcW w:w="2835" w:type="dxa"/>
            <w:tcBorders>
              <w:top w:val="single" w:sz="8" w:space="0" w:color="auto"/>
              <w:left w:val="single" w:sz="8" w:space="0" w:color="auto"/>
              <w:bottom w:val="single" w:sz="8" w:space="0" w:color="auto"/>
              <w:right w:val="single" w:sz="12" w:space="0" w:color="auto"/>
            </w:tcBorders>
            <w:vAlign w:val="center"/>
          </w:tcPr>
          <w:p w14:paraId="6D679B9B" w14:textId="77777777" w:rsidR="00865059" w:rsidRDefault="00865059">
            <w:pPr>
              <w:jc w:val="left"/>
              <w:rPr>
                <w:rFonts w:ascii="宋体" w:hAnsi="宋体"/>
                <w:sz w:val="24"/>
              </w:rPr>
            </w:pPr>
          </w:p>
        </w:tc>
      </w:tr>
      <w:tr w:rsidR="00865059" w14:paraId="520D1AC8" w14:textId="77777777">
        <w:trPr>
          <w:trHeight w:val="324"/>
        </w:trPr>
        <w:tc>
          <w:tcPr>
            <w:tcW w:w="851" w:type="dxa"/>
            <w:vMerge w:val="restart"/>
            <w:tcBorders>
              <w:top w:val="single" w:sz="8" w:space="0" w:color="auto"/>
              <w:left w:val="single" w:sz="12" w:space="0" w:color="auto"/>
              <w:right w:val="single" w:sz="4" w:space="0" w:color="auto"/>
            </w:tcBorders>
            <w:vAlign w:val="center"/>
          </w:tcPr>
          <w:p w14:paraId="60319DD2" w14:textId="77777777" w:rsidR="00865059" w:rsidRDefault="000A6BE3">
            <w:pPr>
              <w:jc w:val="center"/>
              <w:rPr>
                <w:rFonts w:ascii="宋体" w:hAnsi="宋体"/>
                <w:sz w:val="24"/>
              </w:rPr>
            </w:pPr>
            <w:r>
              <w:rPr>
                <w:rFonts w:ascii="宋体" w:hAnsi="宋体" w:hint="eastAsia"/>
                <w:sz w:val="24"/>
              </w:rPr>
              <w:t>间接费</w:t>
            </w:r>
          </w:p>
        </w:tc>
        <w:tc>
          <w:tcPr>
            <w:tcW w:w="4394" w:type="dxa"/>
            <w:tcBorders>
              <w:top w:val="single" w:sz="8" w:space="0" w:color="auto"/>
              <w:left w:val="single" w:sz="4" w:space="0" w:color="auto"/>
              <w:bottom w:val="single" w:sz="8" w:space="0" w:color="auto"/>
              <w:right w:val="single" w:sz="8" w:space="0" w:color="auto"/>
            </w:tcBorders>
            <w:vAlign w:val="center"/>
          </w:tcPr>
          <w:p w14:paraId="6A80726E" w14:textId="77777777" w:rsidR="00865059" w:rsidRDefault="000A6BE3">
            <w:pPr>
              <w:rPr>
                <w:rFonts w:ascii="宋体" w:hAnsi="宋体"/>
                <w:sz w:val="24"/>
              </w:rPr>
            </w:pPr>
            <w:r>
              <w:rPr>
                <w:rFonts w:ascii="宋体" w:hAnsi="宋体" w:hint="eastAsia"/>
                <w:sz w:val="24"/>
              </w:rPr>
              <w:t>管理费</w:t>
            </w:r>
          </w:p>
        </w:tc>
        <w:tc>
          <w:tcPr>
            <w:tcW w:w="2835" w:type="dxa"/>
            <w:tcBorders>
              <w:top w:val="single" w:sz="8" w:space="0" w:color="auto"/>
              <w:left w:val="single" w:sz="8" w:space="0" w:color="auto"/>
              <w:bottom w:val="single" w:sz="8" w:space="0" w:color="auto"/>
              <w:right w:val="single" w:sz="12" w:space="0" w:color="auto"/>
            </w:tcBorders>
            <w:vAlign w:val="center"/>
          </w:tcPr>
          <w:p w14:paraId="5CB2CA70" w14:textId="77777777" w:rsidR="00865059" w:rsidRDefault="00865059">
            <w:pPr>
              <w:jc w:val="left"/>
              <w:rPr>
                <w:rFonts w:ascii="宋体" w:hAnsi="宋体"/>
                <w:sz w:val="24"/>
              </w:rPr>
            </w:pPr>
          </w:p>
        </w:tc>
      </w:tr>
      <w:tr w:rsidR="00865059" w14:paraId="06C12E82" w14:textId="77777777">
        <w:trPr>
          <w:trHeight w:val="324"/>
        </w:trPr>
        <w:tc>
          <w:tcPr>
            <w:tcW w:w="851" w:type="dxa"/>
            <w:vMerge/>
            <w:tcBorders>
              <w:left w:val="single" w:sz="12" w:space="0" w:color="auto"/>
              <w:bottom w:val="single" w:sz="8" w:space="0" w:color="auto"/>
              <w:right w:val="single" w:sz="4" w:space="0" w:color="auto"/>
            </w:tcBorders>
            <w:vAlign w:val="center"/>
          </w:tcPr>
          <w:p w14:paraId="5BC93A4E" w14:textId="77777777" w:rsidR="00865059" w:rsidRDefault="00865059">
            <w:pPr>
              <w:rPr>
                <w:rFonts w:ascii="宋体" w:hAnsi="宋体"/>
                <w:sz w:val="24"/>
              </w:rPr>
            </w:pPr>
          </w:p>
        </w:tc>
        <w:tc>
          <w:tcPr>
            <w:tcW w:w="4394" w:type="dxa"/>
            <w:tcBorders>
              <w:top w:val="single" w:sz="8" w:space="0" w:color="auto"/>
              <w:left w:val="single" w:sz="4" w:space="0" w:color="auto"/>
              <w:bottom w:val="single" w:sz="8" w:space="0" w:color="auto"/>
              <w:right w:val="single" w:sz="8" w:space="0" w:color="auto"/>
            </w:tcBorders>
            <w:vAlign w:val="center"/>
          </w:tcPr>
          <w:p w14:paraId="51CE9F65" w14:textId="77777777" w:rsidR="00865059" w:rsidRDefault="000A6BE3">
            <w:pPr>
              <w:rPr>
                <w:rFonts w:ascii="宋体" w:hAnsi="宋体"/>
                <w:sz w:val="24"/>
              </w:rPr>
            </w:pPr>
            <w:r>
              <w:rPr>
                <w:rFonts w:ascii="宋体" w:hAnsi="宋体" w:hint="eastAsia"/>
                <w:sz w:val="24"/>
              </w:rPr>
              <w:t>绩效支出</w:t>
            </w:r>
          </w:p>
        </w:tc>
        <w:tc>
          <w:tcPr>
            <w:tcW w:w="2835" w:type="dxa"/>
            <w:tcBorders>
              <w:top w:val="single" w:sz="8" w:space="0" w:color="auto"/>
              <w:left w:val="single" w:sz="8" w:space="0" w:color="auto"/>
              <w:bottom w:val="single" w:sz="8" w:space="0" w:color="auto"/>
              <w:right w:val="single" w:sz="12" w:space="0" w:color="auto"/>
            </w:tcBorders>
            <w:vAlign w:val="center"/>
          </w:tcPr>
          <w:p w14:paraId="7EC5D674" w14:textId="77777777" w:rsidR="00865059" w:rsidRDefault="00865059">
            <w:pPr>
              <w:jc w:val="left"/>
              <w:rPr>
                <w:rFonts w:ascii="宋体" w:hAnsi="宋体"/>
                <w:sz w:val="24"/>
              </w:rPr>
            </w:pPr>
          </w:p>
        </w:tc>
      </w:tr>
      <w:tr w:rsidR="00865059" w14:paraId="1116D3A5" w14:textId="77777777">
        <w:trPr>
          <w:trHeight w:val="228"/>
        </w:trPr>
        <w:tc>
          <w:tcPr>
            <w:tcW w:w="5245" w:type="dxa"/>
            <w:gridSpan w:val="2"/>
            <w:tcBorders>
              <w:top w:val="single" w:sz="8" w:space="0" w:color="auto"/>
              <w:left w:val="single" w:sz="12" w:space="0" w:color="auto"/>
              <w:bottom w:val="single" w:sz="12" w:space="0" w:color="auto"/>
              <w:right w:val="single" w:sz="8" w:space="0" w:color="auto"/>
            </w:tcBorders>
            <w:vAlign w:val="center"/>
          </w:tcPr>
          <w:p w14:paraId="3C21E933" w14:textId="77777777" w:rsidR="00865059" w:rsidRDefault="000A6BE3">
            <w:pPr>
              <w:jc w:val="center"/>
              <w:rPr>
                <w:rFonts w:ascii="宋体" w:hAnsi="宋体"/>
                <w:sz w:val="24"/>
              </w:rPr>
            </w:pPr>
            <w:r>
              <w:rPr>
                <w:rFonts w:ascii="宋体" w:hAnsi="宋体" w:hint="eastAsia"/>
                <w:sz w:val="24"/>
              </w:rPr>
              <w:t>合计</w:t>
            </w:r>
          </w:p>
        </w:tc>
        <w:tc>
          <w:tcPr>
            <w:tcW w:w="2835" w:type="dxa"/>
            <w:tcBorders>
              <w:top w:val="single" w:sz="8" w:space="0" w:color="auto"/>
              <w:left w:val="single" w:sz="8" w:space="0" w:color="auto"/>
              <w:bottom w:val="single" w:sz="12" w:space="0" w:color="auto"/>
              <w:right w:val="single" w:sz="12" w:space="0" w:color="auto"/>
            </w:tcBorders>
            <w:vAlign w:val="center"/>
          </w:tcPr>
          <w:p w14:paraId="7BFC174D" w14:textId="77777777" w:rsidR="00865059" w:rsidRDefault="00865059">
            <w:pPr>
              <w:jc w:val="left"/>
              <w:rPr>
                <w:rFonts w:ascii="宋体" w:hAnsi="宋体"/>
                <w:sz w:val="24"/>
              </w:rPr>
            </w:pPr>
          </w:p>
        </w:tc>
      </w:tr>
    </w:tbl>
    <w:p w14:paraId="33C21F5C" w14:textId="77777777" w:rsidR="00865059" w:rsidRDefault="000A6BE3">
      <w:pPr>
        <w:rPr>
          <w:rFonts w:ascii="仿宋" w:eastAsia="仿宋" w:hAnsi="仿宋"/>
          <w:sz w:val="24"/>
        </w:rPr>
      </w:pPr>
      <w:r>
        <w:rPr>
          <w:rFonts w:ascii="仿宋" w:eastAsia="仿宋" w:hAnsi="仿宋" w:hint="eastAsia"/>
          <w:sz w:val="24"/>
        </w:rPr>
        <w:t>备注：（</w:t>
      </w:r>
      <w:r>
        <w:rPr>
          <w:rFonts w:ascii="仿宋" w:eastAsia="仿宋" w:hAnsi="仿宋" w:hint="eastAsia"/>
          <w:sz w:val="24"/>
        </w:rPr>
        <w:t>1</w:t>
      </w:r>
      <w:r>
        <w:rPr>
          <w:rFonts w:ascii="仿宋" w:eastAsia="仿宋" w:hAnsi="仿宋" w:hint="eastAsia"/>
          <w:sz w:val="24"/>
        </w:rPr>
        <w:t>）将直接费用中的预算科目缩减为五类</w:t>
      </w:r>
    </w:p>
    <w:p w14:paraId="3939CBA9" w14:textId="77777777" w:rsidR="00865059" w:rsidRDefault="000A6BE3">
      <w:pPr>
        <w:rPr>
          <w:rFonts w:ascii="仿宋" w:eastAsia="仿宋" w:hAnsi="仿宋"/>
          <w:kern w:val="0"/>
          <w:sz w:val="24"/>
        </w:rPr>
      </w:pP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）间接费用中的预算科目调整为管理费和绩效支出两类；</w:t>
      </w:r>
    </w:p>
    <w:p w14:paraId="7946F7EB" w14:textId="77777777" w:rsidR="00865059" w:rsidRDefault="000A6BE3">
      <w:pPr>
        <w:rPr>
          <w:rFonts w:ascii="仿宋" w:eastAsia="仿宋" w:hAnsi="仿宋"/>
          <w:kern w:val="0"/>
          <w:sz w:val="24"/>
        </w:rPr>
      </w:pPr>
      <w:r>
        <w:rPr>
          <w:rFonts w:ascii="仿宋" w:eastAsia="仿宋" w:hAnsi="仿宋" w:hint="eastAsia"/>
          <w:kern w:val="0"/>
          <w:sz w:val="24"/>
        </w:rPr>
        <w:t>（</w:t>
      </w:r>
      <w:r>
        <w:rPr>
          <w:rFonts w:ascii="仿宋" w:eastAsia="仿宋" w:hAnsi="仿宋" w:hint="eastAsia"/>
          <w:kern w:val="0"/>
          <w:sz w:val="24"/>
        </w:rPr>
        <w:t>3</w:t>
      </w:r>
      <w:r>
        <w:rPr>
          <w:rFonts w:ascii="仿宋" w:eastAsia="仿宋" w:hAnsi="仿宋" w:hint="eastAsia"/>
          <w:kern w:val="0"/>
          <w:sz w:val="24"/>
        </w:rPr>
        <w:t>）编制上述科目预算只需测算总额；</w:t>
      </w:r>
    </w:p>
    <w:p w14:paraId="32A1F74C" w14:textId="77777777" w:rsidR="00865059" w:rsidRDefault="000A6BE3">
      <w:pPr>
        <w:rPr>
          <w:rFonts w:ascii="仿宋" w:eastAsia="仿宋" w:hAnsi="仿宋"/>
          <w:kern w:val="0"/>
          <w:sz w:val="24"/>
        </w:rPr>
      </w:pPr>
      <w:r>
        <w:rPr>
          <w:rFonts w:ascii="仿宋" w:eastAsia="仿宋" w:hAnsi="仿宋" w:hint="eastAsia"/>
          <w:kern w:val="0"/>
          <w:sz w:val="24"/>
        </w:rPr>
        <w:t>（</w:t>
      </w:r>
      <w:r>
        <w:rPr>
          <w:rFonts w:ascii="仿宋" w:eastAsia="仿宋" w:hAnsi="仿宋" w:hint="eastAsia"/>
          <w:kern w:val="0"/>
          <w:sz w:val="24"/>
        </w:rPr>
        <w:t>4</w:t>
      </w:r>
      <w:r>
        <w:rPr>
          <w:rFonts w:ascii="仿宋" w:eastAsia="仿宋" w:hAnsi="仿宋" w:hint="eastAsia"/>
          <w:kern w:val="0"/>
          <w:sz w:val="24"/>
        </w:rPr>
        <w:t>）科研项目总预算不变的情况下，项目负责人可根据科研活动实际需要自主调整直接费用全部科目的经费支出，不受比例限制；</w:t>
      </w:r>
    </w:p>
    <w:p w14:paraId="0A98DB15" w14:textId="77777777" w:rsidR="00865059" w:rsidRDefault="000A6BE3">
      <w:pPr>
        <w:rPr>
          <w:rFonts w:ascii="仿宋" w:eastAsia="仿宋" w:hAnsi="仿宋"/>
          <w:kern w:val="0"/>
          <w:sz w:val="24"/>
        </w:rPr>
      </w:pPr>
      <w:r>
        <w:rPr>
          <w:rFonts w:ascii="仿宋" w:eastAsia="仿宋" w:hAnsi="仿宋" w:hint="eastAsia"/>
          <w:kern w:val="0"/>
          <w:sz w:val="24"/>
        </w:rPr>
        <w:t>（</w:t>
      </w:r>
      <w:r>
        <w:rPr>
          <w:rFonts w:ascii="仿宋" w:eastAsia="仿宋" w:hAnsi="仿宋" w:hint="eastAsia"/>
          <w:kern w:val="0"/>
          <w:sz w:val="24"/>
        </w:rPr>
        <w:t>5</w:t>
      </w:r>
      <w:r>
        <w:rPr>
          <w:rFonts w:ascii="仿宋" w:eastAsia="仿宋" w:hAnsi="仿宋" w:hint="eastAsia"/>
          <w:kern w:val="0"/>
          <w:sz w:val="24"/>
        </w:rPr>
        <w:t>）可在预算范围内自主安排经费开支；</w:t>
      </w:r>
    </w:p>
    <w:p w14:paraId="25195826" w14:textId="77777777" w:rsidR="00865059" w:rsidRDefault="000A6BE3">
      <w:pPr>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）上述安排和调整均可作为项目验收（结题）、评估评审或审计检查等依据；</w:t>
      </w:r>
    </w:p>
    <w:p w14:paraId="58576107" w14:textId="77777777" w:rsidR="00865059" w:rsidRDefault="000A6BE3">
      <w:pPr>
        <w:rPr>
          <w:rFonts w:ascii="仿宋" w:eastAsia="仿宋" w:hAnsi="仿宋"/>
          <w:sz w:val="24"/>
        </w:rPr>
      </w:pP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）编制外人员工资性支出、参与科研项目的退休返聘人员费用可在项目劳务费中列支；</w:t>
      </w:r>
    </w:p>
    <w:p w14:paraId="2B321E5D" w14:textId="77777777" w:rsidR="00865059" w:rsidRDefault="000A6BE3">
      <w:pPr>
        <w:rPr>
          <w:rFonts w:ascii="仿宋" w:eastAsia="仿宋" w:hAnsi="仿宋"/>
          <w:kern w:val="0"/>
          <w:sz w:val="24"/>
        </w:rPr>
      </w:pPr>
      <w:r>
        <w:rPr>
          <w:rFonts w:ascii="仿宋" w:eastAsia="仿宋" w:hAnsi="仿宋" w:hint="eastAsia"/>
          <w:kern w:val="0"/>
          <w:sz w:val="24"/>
        </w:rPr>
        <w:t>（</w:t>
      </w:r>
      <w:r>
        <w:rPr>
          <w:rFonts w:ascii="仿宋" w:eastAsia="仿宋" w:hAnsi="仿宋" w:hint="eastAsia"/>
          <w:kern w:val="0"/>
          <w:sz w:val="24"/>
        </w:rPr>
        <w:t>8</w:t>
      </w:r>
      <w:r>
        <w:rPr>
          <w:rFonts w:ascii="仿宋" w:eastAsia="仿宋" w:hAnsi="仿宋" w:hint="eastAsia"/>
          <w:kern w:val="0"/>
          <w:sz w:val="24"/>
        </w:rPr>
        <w:t>）邀请国内外专家、学者和有关人员参加由其主办的会议，对确需负担的城市间交通费、国际旅费，可在会议费等费用中列支；</w:t>
      </w:r>
    </w:p>
    <w:p w14:paraId="3CC3A0F0" w14:textId="77777777" w:rsidR="00865059" w:rsidRDefault="000A6BE3">
      <w:pPr>
        <w:rPr>
          <w:rFonts w:ascii="宋体" w:hAnsi="宋体"/>
          <w:sz w:val="28"/>
          <w:szCs w:val="28"/>
        </w:rPr>
      </w:pPr>
      <w:r>
        <w:rPr>
          <w:rFonts w:ascii="仿宋" w:eastAsia="仿宋" w:hAnsi="仿宋" w:hint="eastAsia"/>
          <w:kern w:val="0"/>
          <w:sz w:val="24"/>
        </w:rPr>
        <w:t>（</w:t>
      </w:r>
      <w:r>
        <w:rPr>
          <w:rFonts w:ascii="仿宋" w:eastAsia="仿宋" w:hAnsi="仿宋" w:hint="eastAsia"/>
          <w:kern w:val="0"/>
          <w:sz w:val="24"/>
        </w:rPr>
        <w:t>9</w:t>
      </w:r>
      <w:r>
        <w:rPr>
          <w:rFonts w:ascii="仿宋" w:eastAsia="仿宋" w:hAnsi="仿宋" w:hint="eastAsia"/>
          <w:kern w:val="0"/>
          <w:sz w:val="24"/>
        </w:rPr>
        <w:t>）间接费用按照不超过直接费用扣除设备费后的一定比例核定，具体比例为：</w:t>
      </w:r>
      <w:r>
        <w:rPr>
          <w:rFonts w:ascii="仿宋" w:eastAsia="仿宋" w:hAnsi="仿宋" w:hint="eastAsia"/>
          <w:kern w:val="0"/>
          <w:sz w:val="24"/>
        </w:rPr>
        <w:t>500</w:t>
      </w:r>
      <w:r>
        <w:rPr>
          <w:rFonts w:ascii="仿宋" w:eastAsia="仿宋" w:hAnsi="仿宋" w:hint="eastAsia"/>
          <w:kern w:val="0"/>
          <w:sz w:val="24"/>
        </w:rPr>
        <w:t>万</w:t>
      </w:r>
      <w:r>
        <w:rPr>
          <w:rFonts w:ascii="仿宋" w:eastAsia="仿宋" w:hAnsi="仿宋" w:hint="eastAsia"/>
          <w:kern w:val="0"/>
          <w:sz w:val="24"/>
        </w:rPr>
        <w:t>元以下的部分为</w:t>
      </w:r>
      <w:r>
        <w:rPr>
          <w:rFonts w:ascii="仿宋" w:eastAsia="仿宋" w:hAnsi="仿宋" w:hint="eastAsia"/>
          <w:kern w:val="0"/>
          <w:sz w:val="24"/>
        </w:rPr>
        <w:t>30%</w:t>
      </w:r>
      <w:r>
        <w:rPr>
          <w:rFonts w:ascii="仿宋" w:eastAsia="仿宋" w:hAnsi="仿宋" w:hint="eastAsia"/>
          <w:kern w:val="0"/>
          <w:sz w:val="24"/>
        </w:rPr>
        <w:t>，</w:t>
      </w:r>
      <w:r>
        <w:rPr>
          <w:rFonts w:ascii="仿宋" w:eastAsia="仿宋" w:hAnsi="仿宋" w:hint="eastAsia"/>
          <w:kern w:val="0"/>
          <w:sz w:val="24"/>
        </w:rPr>
        <w:t>500</w:t>
      </w:r>
      <w:r>
        <w:rPr>
          <w:rFonts w:ascii="仿宋" w:eastAsia="仿宋" w:hAnsi="仿宋" w:hint="eastAsia"/>
          <w:kern w:val="0"/>
          <w:sz w:val="24"/>
        </w:rPr>
        <w:t>万元至</w:t>
      </w:r>
      <w:r>
        <w:rPr>
          <w:rFonts w:ascii="仿宋" w:eastAsia="仿宋" w:hAnsi="仿宋" w:hint="eastAsia"/>
          <w:kern w:val="0"/>
          <w:sz w:val="24"/>
        </w:rPr>
        <w:t>1000</w:t>
      </w:r>
      <w:r>
        <w:rPr>
          <w:rFonts w:ascii="仿宋" w:eastAsia="仿宋" w:hAnsi="仿宋" w:hint="eastAsia"/>
          <w:kern w:val="0"/>
          <w:sz w:val="24"/>
        </w:rPr>
        <w:t>万元部分为</w:t>
      </w:r>
      <w:r>
        <w:rPr>
          <w:rFonts w:ascii="仿宋" w:eastAsia="仿宋" w:hAnsi="仿宋" w:hint="eastAsia"/>
          <w:kern w:val="0"/>
          <w:sz w:val="24"/>
        </w:rPr>
        <w:t>25%</w:t>
      </w:r>
      <w:r>
        <w:rPr>
          <w:rFonts w:ascii="仿宋" w:eastAsia="仿宋" w:hAnsi="仿宋" w:hint="eastAsia"/>
          <w:kern w:val="0"/>
          <w:sz w:val="24"/>
        </w:rPr>
        <w:t>，</w:t>
      </w:r>
      <w:r>
        <w:rPr>
          <w:rFonts w:ascii="仿宋" w:eastAsia="仿宋" w:hAnsi="仿宋" w:hint="eastAsia"/>
          <w:kern w:val="0"/>
          <w:sz w:val="24"/>
        </w:rPr>
        <w:t>1000</w:t>
      </w:r>
      <w:r>
        <w:rPr>
          <w:rFonts w:ascii="仿宋" w:eastAsia="仿宋" w:hAnsi="仿宋" w:hint="eastAsia"/>
          <w:kern w:val="0"/>
          <w:sz w:val="24"/>
        </w:rPr>
        <w:t>万元以上部分为</w:t>
      </w:r>
      <w:r>
        <w:rPr>
          <w:rFonts w:ascii="仿宋" w:eastAsia="仿宋" w:hAnsi="仿宋" w:hint="eastAsia"/>
          <w:kern w:val="0"/>
          <w:sz w:val="24"/>
        </w:rPr>
        <w:t>20%</w:t>
      </w:r>
      <w:r>
        <w:rPr>
          <w:rFonts w:ascii="仿宋" w:eastAsia="仿宋" w:hAnsi="仿宋" w:hint="eastAsia"/>
          <w:kern w:val="0"/>
          <w:sz w:val="24"/>
        </w:rPr>
        <w:t>；</w:t>
      </w:r>
    </w:p>
    <w:p w14:paraId="3801F825" w14:textId="77777777" w:rsidR="00865059" w:rsidRDefault="000A6BE3">
      <w:pPr>
        <w:rPr>
          <w:rFonts w:ascii="宋体" w:hAnsi="宋体"/>
          <w:sz w:val="28"/>
          <w:szCs w:val="28"/>
        </w:rPr>
      </w:pPr>
      <w:r>
        <w:rPr>
          <w:rFonts w:ascii="宋体" w:hAnsi="宋体"/>
          <w:sz w:val="28"/>
          <w:szCs w:val="28"/>
        </w:rPr>
        <w:t>九、项目主要研究人员</w:t>
      </w:r>
    </w:p>
    <w:tbl>
      <w:tblPr>
        <w:tblW w:w="8364" w:type="dxa"/>
        <w:tblInd w:w="15" w:type="dxa"/>
        <w:tblLayout w:type="fixed"/>
        <w:tblCellMar>
          <w:left w:w="0" w:type="dxa"/>
          <w:right w:w="0" w:type="dxa"/>
        </w:tblCellMar>
        <w:tblLook w:val="04A0" w:firstRow="1" w:lastRow="0" w:firstColumn="1" w:lastColumn="0" w:noHBand="0" w:noVBand="1"/>
      </w:tblPr>
      <w:tblGrid>
        <w:gridCol w:w="1083"/>
        <w:gridCol w:w="1122"/>
        <w:gridCol w:w="630"/>
        <w:gridCol w:w="964"/>
        <w:gridCol w:w="819"/>
        <w:gridCol w:w="737"/>
        <w:gridCol w:w="525"/>
        <w:gridCol w:w="2484"/>
      </w:tblGrid>
      <w:tr w:rsidR="00865059" w14:paraId="2C4B0E42" w14:textId="77777777">
        <w:trPr>
          <w:trHeight w:val="267"/>
        </w:trPr>
        <w:tc>
          <w:tcPr>
            <w:tcW w:w="1083" w:type="dxa"/>
            <w:tcBorders>
              <w:top w:val="single" w:sz="12" w:space="0" w:color="auto"/>
              <w:left w:val="single" w:sz="12" w:space="0" w:color="auto"/>
              <w:bottom w:val="single" w:sz="8" w:space="0" w:color="auto"/>
              <w:right w:val="single" w:sz="8" w:space="0" w:color="auto"/>
            </w:tcBorders>
          </w:tcPr>
          <w:p w14:paraId="3E997EEE" w14:textId="77777777" w:rsidR="00865059" w:rsidRDefault="000A6BE3">
            <w:pPr>
              <w:jc w:val="center"/>
              <w:rPr>
                <w:rFonts w:ascii="宋体" w:hAnsi="宋体"/>
                <w:sz w:val="24"/>
              </w:rPr>
            </w:pPr>
            <w:r>
              <w:rPr>
                <w:rFonts w:ascii="宋体" w:hAnsi="宋体" w:hint="eastAsia"/>
                <w:sz w:val="24"/>
              </w:rPr>
              <w:t>姓名</w:t>
            </w:r>
          </w:p>
        </w:tc>
        <w:tc>
          <w:tcPr>
            <w:tcW w:w="1122" w:type="dxa"/>
            <w:tcBorders>
              <w:top w:val="single" w:sz="12" w:space="0" w:color="auto"/>
              <w:left w:val="single" w:sz="8" w:space="0" w:color="auto"/>
              <w:bottom w:val="single" w:sz="8" w:space="0" w:color="auto"/>
              <w:right w:val="single" w:sz="8" w:space="0" w:color="auto"/>
            </w:tcBorders>
          </w:tcPr>
          <w:p w14:paraId="21A741FC" w14:textId="77777777" w:rsidR="00865059" w:rsidRDefault="000A6BE3">
            <w:pPr>
              <w:jc w:val="center"/>
              <w:rPr>
                <w:rFonts w:ascii="宋体" w:hAnsi="宋体"/>
                <w:sz w:val="24"/>
              </w:rPr>
            </w:pPr>
            <w:r>
              <w:rPr>
                <w:rFonts w:ascii="宋体" w:hAnsi="宋体" w:hint="eastAsia"/>
                <w:sz w:val="24"/>
              </w:rPr>
              <w:t>单位</w:t>
            </w:r>
          </w:p>
        </w:tc>
        <w:tc>
          <w:tcPr>
            <w:tcW w:w="630" w:type="dxa"/>
            <w:tcBorders>
              <w:top w:val="single" w:sz="12" w:space="0" w:color="auto"/>
              <w:left w:val="single" w:sz="8" w:space="0" w:color="auto"/>
              <w:bottom w:val="single" w:sz="8" w:space="0" w:color="auto"/>
              <w:right w:val="single" w:sz="8" w:space="0" w:color="auto"/>
            </w:tcBorders>
          </w:tcPr>
          <w:p w14:paraId="289B2C00" w14:textId="77777777" w:rsidR="00865059" w:rsidRDefault="000A6BE3">
            <w:pPr>
              <w:jc w:val="center"/>
              <w:rPr>
                <w:rFonts w:ascii="宋体" w:hAnsi="宋体"/>
                <w:sz w:val="24"/>
              </w:rPr>
            </w:pPr>
            <w:r>
              <w:rPr>
                <w:rFonts w:ascii="宋体" w:hAnsi="宋体" w:hint="eastAsia"/>
                <w:sz w:val="24"/>
              </w:rPr>
              <w:t>性别</w:t>
            </w:r>
          </w:p>
        </w:tc>
        <w:tc>
          <w:tcPr>
            <w:tcW w:w="964" w:type="dxa"/>
            <w:tcBorders>
              <w:top w:val="single" w:sz="12" w:space="0" w:color="auto"/>
              <w:left w:val="single" w:sz="8" w:space="0" w:color="auto"/>
              <w:bottom w:val="single" w:sz="8" w:space="0" w:color="auto"/>
              <w:right w:val="single" w:sz="8" w:space="0" w:color="auto"/>
            </w:tcBorders>
          </w:tcPr>
          <w:p w14:paraId="63F3D277" w14:textId="77777777" w:rsidR="00865059" w:rsidRDefault="000A6BE3">
            <w:pPr>
              <w:jc w:val="center"/>
              <w:rPr>
                <w:rFonts w:ascii="宋体" w:hAnsi="宋体"/>
                <w:sz w:val="24"/>
              </w:rPr>
            </w:pPr>
            <w:r>
              <w:rPr>
                <w:rFonts w:ascii="宋体" w:hAnsi="宋体" w:hint="eastAsia"/>
                <w:sz w:val="24"/>
              </w:rPr>
              <w:t>年龄</w:t>
            </w:r>
          </w:p>
        </w:tc>
        <w:tc>
          <w:tcPr>
            <w:tcW w:w="819" w:type="dxa"/>
            <w:tcBorders>
              <w:top w:val="single" w:sz="12" w:space="0" w:color="auto"/>
              <w:left w:val="single" w:sz="8" w:space="0" w:color="auto"/>
              <w:bottom w:val="single" w:sz="8" w:space="0" w:color="auto"/>
              <w:right w:val="single" w:sz="8" w:space="0" w:color="auto"/>
            </w:tcBorders>
          </w:tcPr>
          <w:p w14:paraId="1BDE1099" w14:textId="77777777" w:rsidR="00865059" w:rsidRDefault="000A6BE3">
            <w:pPr>
              <w:jc w:val="center"/>
              <w:rPr>
                <w:rFonts w:ascii="宋体" w:hAnsi="宋体"/>
                <w:sz w:val="24"/>
              </w:rPr>
            </w:pPr>
            <w:r>
              <w:rPr>
                <w:rFonts w:ascii="宋体" w:hAnsi="宋体" w:hint="eastAsia"/>
                <w:sz w:val="24"/>
              </w:rPr>
              <w:t>专业</w:t>
            </w:r>
          </w:p>
        </w:tc>
        <w:tc>
          <w:tcPr>
            <w:tcW w:w="737" w:type="dxa"/>
            <w:tcBorders>
              <w:top w:val="single" w:sz="12" w:space="0" w:color="auto"/>
              <w:left w:val="single" w:sz="8" w:space="0" w:color="auto"/>
              <w:bottom w:val="single" w:sz="8" w:space="0" w:color="auto"/>
              <w:right w:val="single" w:sz="8" w:space="0" w:color="auto"/>
            </w:tcBorders>
          </w:tcPr>
          <w:p w14:paraId="312F909B" w14:textId="77777777" w:rsidR="00865059" w:rsidRDefault="000A6BE3">
            <w:pPr>
              <w:jc w:val="center"/>
              <w:rPr>
                <w:rFonts w:ascii="宋体" w:hAnsi="宋体"/>
                <w:sz w:val="24"/>
              </w:rPr>
            </w:pPr>
            <w:r>
              <w:rPr>
                <w:rFonts w:ascii="宋体" w:hAnsi="宋体" w:hint="eastAsia"/>
                <w:sz w:val="24"/>
              </w:rPr>
              <w:t>学位</w:t>
            </w:r>
          </w:p>
        </w:tc>
        <w:tc>
          <w:tcPr>
            <w:tcW w:w="525" w:type="dxa"/>
            <w:tcBorders>
              <w:top w:val="single" w:sz="12" w:space="0" w:color="auto"/>
              <w:left w:val="single" w:sz="8" w:space="0" w:color="auto"/>
              <w:bottom w:val="single" w:sz="8" w:space="0" w:color="auto"/>
              <w:right w:val="single" w:sz="8" w:space="0" w:color="auto"/>
            </w:tcBorders>
          </w:tcPr>
          <w:p w14:paraId="08CB47AE" w14:textId="77777777" w:rsidR="00865059" w:rsidRDefault="000A6BE3">
            <w:pPr>
              <w:jc w:val="center"/>
              <w:rPr>
                <w:rFonts w:ascii="宋体" w:hAnsi="宋体"/>
                <w:sz w:val="24"/>
              </w:rPr>
            </w:pPr>
            <w:r>
              <w:rPr>
                <w:rFonts w:ascii="宋体" w:hAnsi="宋体" w:hint="eastAsia"/>
                <w:sz w:val="24"/>
              </w:rPr>
              <w:t>职称</w:t>
            </w:r>
          </w:p>
        </w:tc>
        <w:tc>
          <w:tcPr>
            <w:tcW w:w="2484" w:type="dxa"/>
            <w:tcBorders>
              <w:top w:val="single" w:sz="12" w:space="0" w:color="auto"/>
              <w:left w:val="single" w:sz="8" w:space="0" w:color="auto"/>
              <w:bottom w:val="single" w:sz="8" w:space="0" w:color="auto"/>
              <w:right w:val="single" w:sz="12" w:space="0" w:color="auto"/>
            </w:tcBorders>
          </w:tcPr>
          <w:p w14:paraId="7989889E" w14:textId="77777777" w:rsidR="00865059" w:rsidRDefault="000A6BE3">
            <w:pPr>
              <w:jc w:val="center"/>
              <w:rPr>
                <w:rFonts w:ascii="宋体" w:hAnsi="宋体"/>
                <w:sz w:val="24"/>
              </w:rPr>
            </w:pPr>
            <w:r>
              <w:rPr>
                <w:rFonts w:ascii="宋体" w:hAnsi="宋体" w:hint="eastAsia"/>
                <w:sz w:val="24"/>
              </w:rPr>
              <w:t>项目中承担工作</w:t>
            </w:r>
          </w:p>
        </w:tc>
      </w:tr>
      <w:tr w:rsidR="00865059" w14:paraId="755832FB" w14:textId="77777777">
        <w:trPr>
          <w:trHeight w:val="589"/>
        </w:trPr>
        <w:tc>
          <w:tcPr>
            <w:tcW w:w="1083" w:type="dxa"/>
            <w:tcBorders>
              <w:top w:val="single" w:sz="8" w:space="0" w:color="auto"/>
              <w:left w:val="single" w:sz="12" w:space="0" w:color="auto"/>
              <w:bottom w:val="single" w:sz="12" w:space="0" w:color="auto"/>
              <w:right w:val="single" w:sz="8" w:space="0" w:color="auto"/>
            </w:tcBorders>
          </w:tcPr>
          <w:p w14:paraId="566ED35D" w14:textId="77777777" w:rsidR="00865059" w:rsidRDefault="00865059">
            <w:pPr>
              <w:rPr>
                <w:rFonts w:ascii="宋体" w:hAnsi="宋体"/>
                <w:sz w:val="24"/>
              </w:rPr>
            </w:pPr>
          </w:p>
        </w:tc>
        <w:tc>
          <w:tcPr>
            <w:tcW w:w="1122" w:type="dxa"/>
            <w:tcBorders>
              <w:top w:val="single" w:sz="8" w:space="0" w:color="auto"/>
              <w:left w:val="single" w:sz="8" w:space="0" w:color="auto"/>
              <w:bottom w:val="single" w:sz="12" w:space="0" w:color="auto"/>
              <w:right w:val="single" w:sz="8" w:space="0" w:color="auto"/>
            </w:tcBorders>
          </w:tcPr>
          <w:p w14:paraId="74AF8B5F" w14:textId="77777777" w:rsidR="00865059" w:rsidRDefault="00865059">
            <w:pPr>
              <w:rPr>
                <w:rFonts w:ascii="宋体" w:hAnsi="宋体"/>
                <w:sz w:val="24"/>
              </w:rPr>
            </w:pPr>
          </w:p>
        </w:tc>
        <w:tc>
          <w:tcPr>
            <w:tcW w:w="630" w:type="dxa"/>
            <w:tcBorders>
              <w:top w:val="single" w:sz="8" w:space="0" w:color="auto"/>
              <w:left w:val="single" w:sz="8" w:space="0" w:color="auto"/>
              <w:bottom w:val="single" w:sz="12" w:space="0" w:color="auto"/>
              <w:right w:val="single" w:sz="8" w:space="0" w:color="auto"/>
            </w:tcBorders>
          </w:tcPr>
          <w:p w14:paraId="0D82ADA2" w14:textId="77777777" w:rsidR="00865059" w:rsidRDefault="00865059">
            <w:pPr>
              <w:rPr>
                <w:rFonts w:ascii="宋体" w:hAnsi="宋体"/>
                <w:sz w:val="24"/>
              </w:rPr>
            </w:pPr>
          </w:p>
        </w:tc>
        <w:tc>
          <w:tcPr>
            <w:tcW w:w="964" w:type="dxa"/>
            <w:tcBorders>
              <w:top w:val="single" w:sz="8" w:space="0" w:color="auto"/>
              <w:left w:val="single" w:sz="8" w:space="0" w:color="auto"/>
              <w:bottom w:val="single" w:sz="12" w:space="0" w:color="auto"/>
              <w:right w:val="single" w:sz="8" w:space="0" w:color="auto"/>
            </w:tcBorders>
          </w:tcPr>
          <w:p w14:paraId="694BC58A" w14:textId="77777777" w:rsidR="00865059" w:rsidRDefault="00865059">
            <w:pPr>
              <w:rPr>
                <w:rFonts w:ascii="宋体" w:hAnsi="宋体"/>
                <w:sz w:val="24"/>
              </w:rPr>
            </w:pPr>
          </w:p>
        </w:tc>
        <w:tc>
          <w:tcPr>
            <w:tcW w:w="819" w:type="dxa"/>
            <w:tcBorders>
              <w:top w:val="single" w:sz="8" w:space="0" w:color="auto"/>
              <w:left w:val="single" w:sz="8" w:space="0" w:color="auto"/>
              <w:bottom w:val="single" w:sz="12" w:space="0" w:color="auto"/>
              <w:right w:val="single" w:sz="8" w:space="0" w:color="auto"/>
            </w:tcBorders>
          </w:tcPr>
          <w:p w14:paraId="1AE626FC" w14:textId="77777777" w:rsidR="00865059" w:rsidRDefault="00865059">
            <w:pPr>
              <w:rPr>
                <w:rFonts w:ascii="宋体" w:hAnsi="宋体"/>
                <w:sz w:val="24"/>
              </w:rPr>
            </w:pPr>
          </w:p>
        </w:tc>
        <w:tc>
          <w:tcPr>
            <w:tcW w:w="737" w:type="dxa"/>
            <w:tcBorders>
              <w:top w:val="single" w:sz="8" w:space="0" w:color="auto"/>
              <w:left w:val="single" w:sz="8" w:space="0" w:color="auto"/>
              <w:bottom w:val="single" w:sz="12" w:space="0" w:color="auto"/>
              <w:right w:val="single" w:sz="8" w:space="0" w:color="auto"/>
            </w:tcBorders>
          </w:tcPr>
          <w:p w14:paraId="0A7261F3" w14:textId="77777777" w:rsidR="00865059" w:rsidRDefault="00865059">
            <w:pPr>
              <w:rPr>
                <w:rFonts w:ascii="宋体" w:hAnsi="宋体"/>
                <w:sz w:val="24"/>
              </w:rPr>
            </w:pPr>
          </w:p>
        </w:tc>
        <w:tc>
          <w:tcPr>
            <w:tcW w:w="525" w:type="dxa"/>
            <w:tcBorders>
              <w:top w:val="single" w:sz="8" w:space="0" w:color="auto"/>
              <w:left w:val="single" w:sz="8" w:space="0" w:color="auto"/>
              <w:bottom w:val="single" w:sz="12" w:space="0" w:color="auto"/>
              <w:right w:val="single" w:sz="8" w:space="0" w:color="auto"/>
            </w:tcBorders>
          </w:tcPr>
          <w:p w14:paraId="612456EE" w14:textId="77777777" w:rsidR="00865059" w:rsidRDefault="00865059">
            <w:pPr>
              <w:rPr>
                <w:rFonts w:ascii="宋体" w:hAnsi="宋体"/>
                <w:sz w:val="24"/>
              </w:rPr>
            </w:pPr>
          </w:p>
        </w:tc>
        <w:tc>
          <w:tcPr>
            <w:tcW w:w="2484" w:type="dxa"/>
            <w:tcBorders>
              <w:top w:val="single" w:sz="8" w:space="0" w:color="auto"/>
              <w:left w:val="single" w:sz="8" w:space="0" w:color="auto"/>
              <w:bottom w:val="single" w:sz="12" w:space="0" w:color="auto"/>
              <w:right w:val="single" w:sz="12" w:space="0" w:color="auto"/>
            </w:tcBorders>
          </w:tcPr>
          <w:p w14:paraId="4A27D661" w14:textId="77777777" w:rsidR="00865059" w:rsidRDefault="00865059">
            <w:pPr>
              <w:rPr>
                <w:rFonts w:ascii="宋体" w:hAnsi="宋体"/>
                <w:sz w:val="24"/>
              </w:rPr>
            </w:pPr>
          </w:p>
        </w:tc>
      </w:tr>
    </w:tbl>
    <w:p w14:paraId="53A8CF07" w14:textId="77777777" w:rsidR="00865059" w:rsidRDefault="00865059">
      <w:pPr>
        <w:rPr>
          <w:rFonts w:ascii="宋体" w:hAnsi="宋体"/>
          <w:b/>
          <w:sz w:val="28"/>
          <w:szCs w:val="28"/>
        </w:rPr>
      </w:pPr>
    </w:p>
    <w:p w14:paraId="0E1B2586" w14:textId="77777777" w:rsidR="00865059" w:rsidRDefault="00865059"/>
    <w:sectPr w:rsidR="00865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059"/>
    <w:rsid w:val="000A6BE3"/>
    <w:rsid w:val="00865059"/>
    <w:rsid w:val="280E6CC4"/>
    <w:rsid w:val="37B42C5C"/>
    <w:rsid w:val="38A7347E"/>
    <w:rsid w:val="4E733F77"/>
    <w:rsid w:val="6FFF5316"/>
    <w:rsid w:val="799F2B30"/>
    <w:rsid w:val="7FEE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5D71C"/>
  <w15:docId w15:val="{55B28ABF-428D-4FBB-8CAA-7B226FF6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keyan1</dc:creator>
  <cp:lastModifiedBy>he yin</cp:lastModifiedBy>
  <cp:revision>2</cp:revision>
  <dcterms:created xsi:type="dcterms:W3CDTF">2014-10-29T12:08:00Z</dcterms:created>
  <dcterms:modified xsi:type="dcterms:W3CDTF">2020-12-02T08:28:00Z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